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ind w:right="-20"/>
        <w:jc w:val="center"/>
        <w:rPr>
          <w:rFonts w:ascii="Arial" w:hAnsi="Arial" w:cs="Arial"/>
          <w:bCs/>
          <w:color w:val="000000"/>
        </w:rPr>
      </w:pPr>
      <w:r w:rsidRPr="00287A19">
        <w:rPr>
          <w:rFonts w:ascii="Arial" w:hAnsi="Arial" w:cs="Arial"/>
          <w:bCs/>
          <w:color w:val="000000"/>
        </w:rPr>
        <w:t>Д</w:t>
      </w:r>
      <w:r w:rsidRPr="00287A19">
        <w:rPr>
          <w:rFonts w:ascii="Arial" w:hAnsi="Arial" w:cs="Arial"/>
          <w:bCs/>
          <w:color w:val="000000"/>
          <w:spacing w:val="1"/>
        </w:rPr>
        <w:t>Е</w:t>
      </w:r>
      <w:r w:rsidRPr="00287A19">
        <w:rPr>
          <w:rFonts w:ascii="Arial" w:hAnsi="Arial" w:cs="Arial"/>
          <w:bCs/>
          <w:color w:val="000000"/>
        </w:rPr>
        <w:t>ПА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ТА</w:t>
      </w:r>
      <w:r w:rsidRPr="00287A19">
        <w:rPr>
          <w:rFonts w:ascii="Arial" w:hAnsi="Arial" w:cs="Arial"/>
          <w:bCs/>
          <w:color w:val="000000"/>
          <w:spacing w:val="-1"/>
        </w:rPr>
        <w:t>М</w:t>
      </w:r>
      <w:r w:rsidRPr="00287A19">
        <w:rPr>
          <w:rFonts w:ascii="Arial" w:hAnsi="Arial" w:cs="Arial"/>
          <w:bCs/>
          <w:color w:val="000000"/>
        </w:rPr>
        <w:t>ЕНТ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Cs/>
          <w:color w:val="000000"/>
        </w:rPr>
        <w:t>О</w:t>
      </w:r>
      <w:r w:rsidRPr="00287A19">
        <w:rPr>
          <w:rFonts w:ascii="Arial" w:hAnsi="Arial" w:cs="Arial"/>
          <w:bCs/>
          <w:color w:val="000000"/>
          <w:spacing w:val="2"/>
        </w:rPr>
        <w:t>Б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АЗОВ</w:t>
      </w:r>
      <w:r w:rsidRPr="00287A19">
        <w:rPr>
          <w:rFonts w:ascii="Arial" w:hAnsi="Arial" w:cs="Arial"/>
          <w:bCs/>
          <w:color w:val="000000"/>
          <w:spacing w:val="1"/>
        </w:rPr>
        <w:t>АНИЯ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1"/>
        </w:rPr>
        <w:t>Н</w:t>
      </w:r>
      <w:r w:rsidRPr="00287A19">
        <w:rPr>
          <w:rFonts w:ascii="Arial" w:hAnsi="Arial" w:cs="Arial"/>
          <w:bCs/>
          <w:color w:val="000000"/>
        </w:rPr>
        <w:t>АУ</w:t>
      </w:r>
      <w:r w:rsidRPr="00287A19">
        <w:rPr>
          <w:rFonts w:ascii="Arial" w:hAnsi="Arial" w:cs="Arial"/>
          <w:bCs/>
          <w:color w:val="000000"/>
          <w:spacing w:val="-1"/>
        </w:rPr>
        <w:t>К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Т</w:t>
      </w:r>
      <w:r w:rsidRPr="00287A19">
        <w:rPr>
          <w:rFonts w:ascii="Arial" w:hAnsi="Arial" w:cs="Arial"/>
          <w:bCs/>
          <w:color w:val="000000"/>
          <w:spacing w:val="1"/>
        </w:rPr>
        <w:t>Ю</w:t>
      </w:r>
      <w:r w:rsidRPr="00287A19">
        <w:rPr>
          <w:rFonts w:ascii="Arial" w:hAnsi="Arial" w:cs="Arial"/>
          <w:bCs/>
          <w:color w:val="000000"/>
        </w:rPr>
        <w:t>МЕНС</w:t>
      </w:r>
      <w:r w:rsidRPr="00287A19">
        <w:rPr>
          <w:rFonts w:ascii="Arial" w:hAnsi="Arial" w:cs="Arial"/>
          <w:bCs/>
          <w:color w:val="000000"/>
          <w:spacing w:val="1"/>
        </w:rPr>
        <w:t>К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firstLine="31"/>
        <w:jc w:val="center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ГОСУДА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СТВЕННОЕ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АВ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ОНОМНОЕ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ОФЕССИОНАЛ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АЗОВАТЕЛ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УЧРЕ</w:t>
      </w:r>
      <w:r w:rsidRPr="00287A19">
        <w:rPr>
          <w:rFonts w:ascii="Arial" w:hAnsi="Arial" w:cs="Arial"/>
          <w:b/>
          <w:bCs/>
          <w:color w:val="000000"/>
          <w:spacing w:val="1"/>
        </w:rPr>
        <w:t>Ж</w:t>
      </w:r>
      <w:r w:rsidRPr="00287A19">
        <w:rPr>
          <w:rFonts w:ascii="Arial" w:hAnsi="Arial" w:cs="Arial"/>
          <w:b/>
          <w:bCs/>
          <w:color w:val="000000"/>
        </w:rPr>
        <w:t>ДЕНИЕ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БЛ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СТИ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«ГО</w:t>
      </w:r>
      <w:r w:rsidRPr="00287A19">
        <w:rPr>
          <w:rFonts w:ascii="Arial" w:hAnsi="Arial" w:cs="Arial"/>
          <w:b/>
          <w:bCs/>
          <w:color w:val="000000"/>
          <w:spacing w:val="2"/>
        </w:rPr>
        <w:t>Л</w:t>
      </w:r>
      <w:r w:rsidRPr="00287A19">
        <w:rPr>
          <w:rFonts w:ascii="Arial" w:hAnsi="Arial" w:cs="Arial"/>
          <w:b/>
          <w:bCs/>
          <w:color w:val="000000"/>
        </w:rPr>
        <w:t>ЫШМАНО</w:t>
      </w:r>
      <w:r w:rsidRPr="00287A19">
        <w:rPr>
          <w:rFonts w:ascii="Arial" w:hAnsi="Arial" w:cs="Arial"/>
          <w:b/>
          <w:bCs/>
          <w:color w:val="000000"/>
          <w:spacing w:val="1"/>
        </w:rPr>
        <w:t>В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АГ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ОП</w:t>
      </w:r>
      <w:r w:rsidRPr="00287A19">
        <w:rPr>
          <w:rFonts w:ascii="Arial" w:hAnsi="Arial" w:cs="Arial"/>
          <w:b/>
          <w:bCs/>
          <w:color w:val="000000"/>
          <w:spacing w:val="1"/>
        </w:rPr>
        <w:t>Е</w:t>
      </w:r>
      <w:r w:rsidRPr="00287A19">
        <w:rPr>
          <w:rFonts w:ascii="Arial" w:hAnsi="Arial" w:cs="Arial"/>
          <w:b/>
          <w:bCs/>
          <w:color w:val="000000"/>
        </w:rPr>
        <w:t>ДА</w:t>
      </w:r>
      <w:r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Pr="00287A19">
        <w:rPr>
          <w:rFonts w:ascii="Arial" w:hAnsi="Arial" w:cs="Arial"/>
          <w:b/>
          <w:bCs/>
          <w:color w:val="000000"/>
        </w:rPr>
        <w:t>ОГИЧЕС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ОЛЛЕ</w:t>
      </w:r>
      <w:r w:rsidRPr="00287A19">
        <w:rPr>
          <w:rFonts w:ascii="Arial" w:hAnsi="Arial" w:cs="Arial"/>
          <w:b/>
          <w:bCs/>
          <w:color w:val="000000"/>
          <w:spacing w:val="-1"/>
        </w:rPr>
        <w:t>Д</w:t>
      </w:r>
      <w:r w:rsidRPr="00287A19">
        <w:rPr>
          <w:rFonts w:ascii="Arial" w:hAnsi="Arial" w:cs="Arial"/>
          <w:b/>
          <w:bCs/>
          <w:color w:val="000000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after="104" w:line="240" w:lineRule="exact"/>
        <w:rPr>
          <w:rFonts w:ascii="Arial" w:hAnsi="Arial" w:cs="Arial"/>
        </w:rPr>
      </w:pPr>
    </w:p>
    <w:p w:rsidR="00041477" w:rsidRPr="00041477" w:rsidRDefault="00041477" w:rsidP="00041477">
      <w:pPr>
        <w:framePr w:hSpace="180" w:wrap="around" w:vAnchor="text" w:hAnchor="margin" w:xAlign="center" w:y="1"/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caps/>
        </w:rPr>
      </w:pPr>
      <w:r w:rsidRPr="00041477">
        <w:rPr>
          <w:rFonts w:ascii="Arial" w:hAnsi="Arial" w:cs="Arial"/>
          <w:caps/>
        </w:rPr>
        <w:t>п</w:t>
      </w:r>
      <w:r w:rsidRPr="00041477">
        <w:rPr>
          <w:rFonts w:ascii="Arial" w:hAnsi="Arial" w:cs="Arial"/>
        </w:rPr>
        <w:t>риложение</w:t>
      </w:r>
      <w:r>
        <w:rPr>
          <w:rFonts w:ascii="Arial" w:hAnsi="Arial" w:cs="Arial"/>
          <w:caps/>
        </w:rPr>
        <w:t xml:space="preserve"> № 1.3</w:t>
      </w:r>
      <w:r w:rsidRPr="00041477">
        <w:rPr>
          <w:rFonts w:ascii="Arial" w:hAnsi="Arial" w:cs="Arial"/>
          <w:caps/>
        </w:rPr>
        <w:t xml:space="preserve">  </w:t>
      </w:r>
      <w:r w:rsidRPr="00041477">
        <w:rPr>
          <w:rFonts w:ascii="Arial" w:hAnsi="Arial" w:cs="Arial"/>
        </w:rPr>
        <w:t xml:space="preserve">к </w:t>
      </w:r>
      <w:r w:rsidRPr="00041477">
        <w:rPr>
          <w:rFonts w:ascii="Arial" w:hAnsi="Arial" w:cs="Arial"/>
          <w:caps/>
        </w:rPr>
        <w:t>ОППО</w:t>
      </w:r>
    </w:p>
    <w:p w:rsidR="00041477" w:rsidRPr="00041477" w:rsidRDefault="00041477" w:rsidP="00041477">
      <w:pPr>
        <w:framePr w:hSpace="180" w:wrap="around" w:vAnchor="text" w:hAnchor="margin" w:xAlign="center" w:y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Arial" w:hAnsi="Arial" w:cs="Arial"/>
          <w:caps/>
        </w:rPr>
      </w:pPr>
      <w:r w:rsidRPr="00041477">
        <w:rPr>
          <w:rFonts w:ascii="Arial" w:hAnsi="Arial" w:cs="Arial"/>
        </w:rPr>
        <w:t xml:space="preserve">по профессиям 12901 Кондитер. </w:t>
      </w:r>
    </w:p>
    <w:p w:rsidR="00F87E37" w:rsidRPr="00287A19" w:rsidRDefault="00041477" w:rsidP="00041477">
      <w:pPr>
        <w:spacing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</w:t>
      </w:r>
      <w:r w:rsidRPr="00041477">
        <w:rPr>
          <w:rFonts w:ascii="Arial" w:hAnsi="Arial" w:cs="Arial"/>
        </w:rPr>
        <w:t>16844 Помощник воспитателя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27" w:line="240" w:lineRule="exact"/>
        <w:rPr>
          <w:rFonts w:ascii="Arial" w:hAnsi="Arial" w:cs="Arial"/>
        </w:rPr>
      </w:pPr>
    </w:p>
    <w:p w:rsidR="00F87E37" w:rsidRPr="00287A19" w:rsidRDefault="00ED5F4A" w:rsidP="00F87E37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РАБОЧАЯ 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П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="00F87E37" w:rsidRPr="00287A19">
        <w:rPr>
          <w:rFonts w:ascii="Arial" w:hAnsi="Arial" w:cs="Arial"/>
          <w:b/>
          <w:bCs/>
          <w:color w:val="000000"/>
        </w:rPr>
        <w:t>О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="00F87E37" w:rsidRPr="00287A19">
        <w:rPr>
          <w:rFonts w:ascii="Arial" w:hAnsi="Arial" w:cs="Arial"/>
          <w:b/>
          <w:bCs/>
          <w:color w:val="000000"/>
        </w:rPr>
        <w:t>Р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А</w:t>
      </w:r>
      <w:r w:rsidR="00F87E37" w:rsidRPr="00287A19">
        <w:rPr>
          <w:rFonts w:ascii="Arial" w:hAnsi="Arial" w:cs="Arial"/>
          <w:b/>
          <w:bCs/>
          <w:color w:val="000000"/>
        </w:rPr>
        <w:t>М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="00F87E37" w:rsidRPr="00287A19">
        <w:rPr>
          <w:rFonts w:ascii="Arial" w:hAnsi="Arial" w:cs="Arial"/>
          <w:b/>
          <w:bCs/>
          <w:color w:val="000000"/>
        </w:rPr>
        <w:t>А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3"/>
        </w:rPr>
        <w:t>У</w:t>
      </w:r>
      <w:r w:rsidR="00F87E37" w:rsidRPr="00287A19">
        <w:rPr>
          <w:rFonts w:ascii="Arial" w:hAnsi="Arial" w:cs="Arial"/>
          <w:b/>
          <w:bCs/>
          <w:color w:val="000000"/>
        </w:rPr>
        <w:t>ЧЕ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="00F87E37" w:rsidRPr="00287A19">
        <w:rPr>
          <w:rFonts w:ascii="Arial" w:hAnsi="Arial" w:cs="Arial"/>
          <w:b/>
          <w:bCs/>
          <w:color w:val="000000"/>
        </w:rPr>
        <w:t>Н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="00F87E37" w:rsidRPr="00287A19">
        <w:rPr>
          <w:rFonts w:ascii="Arial" w:hAnsi="Arial" w:cs="Arial"/>
          <w:b/>
          <w:bCs/>
          <w:color w:val="000000"/>
        </w:rPr>
        <w:t>Й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Д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F87E37" w:rsidRPr="00287A19">
        <w:rPr>
          <w:rFonts w:ascii="Arial" w:hAnsi="Arial" w:cs="Arial"/>
          <w:b/>
          <w:bCs/>
          <w:color w:val="000000"/>
        </w:rPr>
        <w:t>СЦИ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ПЛ</w:t>
      </w:r>
      <w:r w:rsidR="00F87E37" w:rsidRPr="00287A19">
        <w:rPr>
          <w:rFonts w:ascii="Arial" w:hAnsi="Arial" w:cs="Arial"/>
          <w:b/>
          <w:bCs/>
          <w:color w:val="000000"/>
        </w:rPr>
        <w:t>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F87E37" w:rsidRPr="00287A19">
        <w:rPr>
          <w:rFonts w:ascii="Arial" w:hAnsi="Arial" w:cs="Arial"/>
          <w:b/>
          <w:bCs/>
          <w:color w:val="000000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hAnsi="Arial" w:cs="Arial"/>
        </w:rPr>
      </w:pPr>
    </w:p>
    <w:p w:rsidR="00F87E37" w:rsidRPr="00287A19" w:rsidRDefault="00EC4516" w:rsidP="00EC4516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АД.03</w:t>
      </w:r>
      <w:r w:rsidR="00F87E37" w:rsidRPr="00287A1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49" w:line="240" w:lineRule="exact"/>
        <w:rPr>
          <w:rFonts w:ascii="Arial" w:hAnsi="Arial" w:cs="Arial"/>
        </w:rPr>
      </w:pPr>
    </w:p>
    <w:p w:rsidR="00F87E37" w:rsidRDefault="001C3A51" w:rsidP="00F87E37">
      <w:pPr>
        <w:spacing w:after="49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F87E37">
        <w:rPr>
          <w:rFonts w:ascii="Arial" w:hAnsi="Arial" w:cs="Arial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hAnsi="Arial" w:cs="Arial"/>
        </w:rPr>
      </w:pPr>
    </w:p>
    <w:p w:rsidR="00F87E37" w:rsidRDefault="00F87E37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041477" w:rsidRDefault="00041477" w:rsidP="00EC4516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041477" w:rsidRDefault="00041477" w:rsidP="00EC4516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041477" w:rsidRDefault="00041477" w:rsidP="00EC4516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041477" w:rsidRPr="00041477" w:rsidRDefault="009B03CA" w:rsidP="00041477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607FD0">
        <w:rPr>
          <w:rFonts w:ascii="Arial" w:hAnsi="Arial" w:cs="Arial"/>
          <w:color w:val="000000"/>
        </w:rPr>
        <w:lastRenderedPageBreak/>
        <w:t>Рабочая п</w:t>
      </w:r>
      <w:r w:rsidR="00F87E37" w:rsidRPr="00607FD0">
        <w:rPr>
          <w:rFonts w:ascii="Arial" w:hAnsi="Arial" w:cs="Arial"/>
          <w:color w:val="000000"/>
        </w:rPr>
        <w:t>рогра</w:t>
      </w:r>
      <w:r w:rsidR="00F87E37" w:rsidRPr="00607FD0">
        <w:rPr>
          <w:rFonts w:ascii="Arial" w:hAnsi="Arial" w:cs="Arial"/>
          <w:color w:val="000000"/>
          <w:spacing w:val="1"/>
        </w:rPr>
        <w:t>м</w:t>
      </w:r>
      <w:r w:rsidR="00F87E37" w:rsidRPr="00607FD0">
        <w:rPr>
          <w:rFonts w:ascii="Arial" w:hAnsi="Arial" w:cs="Arial"/>
          <w:color w:val="000000"/>
        </w:rPr>
        <w:t>ма</w:t>
      </w:r>
      <w:r w:rsidR="00F87E37" w:rsidRPr="00607FD0">
        <w:rPr>
          <w:rFonts w:ascii="Arial" w:hAnsi="Arial" w:cs="Arial"/>
          <w:b/>
          <w:bCs/>
          <w:color w:val="000000"/>
        </w:rPr>
        <w:t xml:space="preserve"> </w:t>
      </w:r>
      <w:r w:rsidR="00EC4516" w:rsidRPr="00607FD0">
        <w:rPr>
          <w:rFonts w:ascii="Arial" w:hAnsi="Arial" w:cs="Arial"/>
          <w:bCs/>
          <w:color w:val="000000"/>
        </w:rPr>
        <w:t>АД.03</w:t>
      </w:r>
      <w:r w:rsidR="00F87E37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F87E37" w:rsidRPr="00607FD0">
        <w:rPr>
          <w:rFonts w:ascii="Arial" w:hAnsi="Arial" w:cs="Arial"/>
          <w:color w:val="000000"/>
        </w:rPr>
        <w:t>ра</w:t>
      </w:r>
      <w:r w:rsidR="00F87E37" w:rsidRPr="00607FD0">
        <w:rPr>
          <w:rFonts w:ascii="Arial" w:hAnsi="Arial" w:cs="Arial"/>
          <w:color w:val="000000"/>
          <w:spacing w:val="1"/>
        </w:rPr>
        <w:t>з</w:t>
      </w:r>
      <w:r w:rsidR="00F87E37" w:rsidRPr="00607FD0">
        <w:rPr>
          <w:rFonts w:ascii="Arial" w:hAnsi="Arial" w:cs="Arial"/>
          <w:color w:val="000000"/>
        </w:rPr>
        <w:t>рабо</w:t>
      </w:r>
      <w:r w:rsidR="00F87E37" w:rsidRPr="00607FD0">
        <w:rPr>
          <w:rFonts w:ascii="Arial" w:hAnsi="Arial" w:cs="Arial"/>
          <w:color w:val="000000"/>
          <w:spacing w:val="-1"/>
        </w:rPr>
        <w:t>та</w:t>
      </w:r>
      <w:r w:rsidR="00F87E37" w:rsidRPr="00607FD0">
        <w:rPr>
          <w:rFonts w:ascii="Arial" w:hAnsi="Arial" w:cs="Arial"/>
          <w:color w:val="000000"/>
        </w:rPr>
        <w:t>на</w:t>
      </w:r>
      <w:r w:rsidR="00F87E37" w:rsidRPr="00607FD0">
        <w:rPr>
          <w:rFonts w:ascii="Arial" w:hAnsi="Arial" w:cs="Arial"/>
          <w:color w:val="000000"/>
          <w:spacing w:val="109"/>
        </w:rPr>
        <w:t xml:space="preserve"> </w:t>
      </w:r>
      <w:r w:rsidR="00041477" w:rsidRPr="00041477">
        <w:rPr>
          <w:rFonts w:ascii="Arial" w:hAnsi="Arial" w:cs="Arial"/>
          <w:bCs/>
        </w:rPr>
        <w:t xml:space="preserve"> с учетом требований рынка труда на основании требований Единого тарифно-квалификационного справочника работ и профессий рабочих (Постановления Минтруда РФ от 5 марта 2004 г. № 30) «Об утверждении Единого тарифно-квалификационного справочника работ и профессий рабочих», выпуск 51, раздел: «Торговля и общественное питание»,</w:t>
      </w:r>
      <w:r w:rsidR="00041477" w:rsidRPr="00041477">
        <w:rPr>
          <w:rFonts w:ascii="Arial" w:hAnsi="Arial" w:cs="Arial"/>
          <w:color w:val="000000"/>
        </w:rPr>
        <w:t xml:space="preserve"> на основе профессионального стандарта по основным профессиям ресторанной индустрии РФ. Разработанного научно – учебным центром «Агентство профессиональных стандартов».</w:t>
      </w:r>
      <w:r w:rsidR="00041477">
        <w:rPr>
          <w:rFonts w:ascii="Arial" w:hAnsi="Arial" w:cs="Arial"/>
          <w:color w:val="000000"/>
        </w:rPr>
        <w:t xml:space="preserve"> </w:t>
      </w:r>
      <w:r w:rsidR="00041477" w:rsidRPr="00041477">
        <w:rPr>
          <w:rFonts w:ascii="Arial" w:hAnsi="Arial" w:cs="Arial"/>
          <w:color w:val="000000"/>
        </w:rPr>
        <w:t xml:space="preserve">Утверждённого Федерацией Рестораторов и Отельеров приказ № 5 от 03 сентября 2007 года, </w:t>
      </w:r>
      <w:r w:rsidR="00041477" w:rsidRPr="00041477">
        <w:rPr>
          <w:rFonts w:ascii="Arial" w:hAnsi="Arial" w:cs="Arial"/>
        </w:rPr>
        <w:t xml:space="preserve">по программе профессионального обучения и социально-профессиональной адаптации </w:t>
      </w:r>
      <w:r w:rsidR="00041477" w:rsidRPr="00041477">
        <w:rPr>
          <w:rFonts w:ascii="Arial" w:hAnsi="Arial" w:cs="Arial"/>
          <w:bCs/>
        </w:rPr>
        <w:t xml:space="preserve">и предназначена для профессиональной подготовки по профессии: </w:t>
      </w:r>
      <w:r w:rsidR="00041477" w:rsidRPr="00041477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F87E37" w:rsidRPr="00287A19" w:rsidRDefault="00F87E37" w:rsidP="00041477">
      <w:pPr>
        <w:widowControl w:val="0"/>
        <w:ind w:right="-20" w:firstLine="709"/>
        <w:jc w:val="both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ганизац</w:t>
      </w:r>
      <w:r w:rsidRPr="00287A19">
        <w:rPr>
          <w:rFonts w:ascii="Arial" w:hAnsi="Arial" w:cs="Arial"/>
          <w:b/>
          <w:bCs/>
          <w:color w:val="000000"/>
          <w:spacing w:val="1"/>
        </w:rPr>
        <w:t>ия</w:t>
      </w:r>
      <w:r w:rsidRPr="00287A19">
        <w:rPr>
          <w:rFonts w:ascii="Arial" w:hAnsi="Arial" w:cs="Arial"/>
          <w:b/>
          <w:bCs/>
          <w:color w:val="000000"/>
        </w:rPr>
        <w:t>-разработчи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:</w:t>
      </w:r>
      <w:r w:rsidRPr="00287A19">
        <w:rPr>
          <w:rFonts w:ascii="Arial" w:hAnsi="Arial" w:cs="Arial"/>
          <w:color w:val="000000"/>
          <w:spacing w:val="27"/>
        </w:rPr>
        <w:t xml:space="preserve"> </w:t>
      </w:r>
      <w:r w:rsidRPr="00287A19">
        <w:rPr>
          <w:rFonts w:ascii="Arial" w:hAnsi="Arial" w:cs="Arial"/>
          <w:color w:val="000000"/>
        </w:rPr>
        <w:t>го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  <w:spacing w:val="-5"/>
        </w:rPr>
        <w:t>у</w:t>
      </w:r>
      <w:r w:rsidRPr="00287A19">
        <w:rPr>
          <w:rFonts w:ascii="Arial" w:hAnsi="Arial" w:cs="Arial"/>
          <w:color w:val="000000"/>
        </w:rPr>
        <w:t>дарстве</w:t>
      </w:r>
      <w:r w:rsidRPr="00287A19">
        <w:rPr>
          <w:rFonts w:ascii="Arial" w:hAnsi="Arial" w:cs="Arial"/>
          <w:color w:val="000000"/>
          <w:spacing w:val="1"/>
        </w:rPr>
        <w:t>нн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авто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омное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</w:t>
      </w:r>
      <w:r w:rsidRPr="00287A19">
        <w:rPr>
          <w:rFonts w:ascii="Arial" w:hAnsi="Arial" w:cs="Arial"/>
          <w:color w:val="000000"/>
          <w:spacing w:val="-1"/>
        </w:rPr>
        <w:t>о</w:t>
      </w:r>
      <w:r w:rsidRPr="00287A19">
        <w:rPr>
          <w:rFonts w:ascii="Arial" w:hAnsi="Arial" w:cs="Arial"/>
          <w:color w:val="000000"/>
        </w:rPr>
        <w:t>фе</w:t>
      </w:r>
      <w:r w:rsidRPr="00287A19">
        <w:rPr>
          <w:rFonts w:ascii="Arial" w:hAnsi="Arial" w:cs="Arial"/>
          <w:color w:val="000000"/>
          <w:spacing w:val="-1"/>
        </w:rPr>
        <w:t>сс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онал</w:t>
      </w:r>
      <w:r w:rsidRPr="00287A19">
        <w:rPr>
          <w:rFonts w:ascii="Arial" w:hAnsi="Arial" w:cs="Arial"/>
          <w:color w:val="000000"/>
          <w:spacing w:val="1"/>
        </w:rPr>
        <w:t>ьн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об</w:t>
      </w:r>
      <w:r w:rsidRPr="00287A19">
        <w:rPr>
          <w:rFonts w:ascii="Arial" w:hAnsi="Arial" w:cs="Arial"/>
          <w:color w:val="000000"/>
          <w:spacing w:val="6"/>
        </w:rPr>
        <w:t>р</w:t>
      </w:r>
      <w:r w:rsidRPr="00287A19">
        <w:rPr>
          <w:rFonts w:ascii="Arial" w:hAnsi="Arial" w:cs="Arial"/>
          <w:color w:val="000000"/>
        </w:rPr>
        <w:t>азователь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18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ч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</w:rPr>
        <w:t>ежден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</w:t>
      </w:r>
      <w:r w:rsidRPr="00287A19">
        <w:rPr>
          <w:rFonts w:ascii="Arial" w:hAnsi="Arial" w:cs="Arial"/>
          <w:color w:val="000000"/>
          <w:spacing w:val="16"/>
        </w:rPr>
        <w:t xml:space="preserve"> </w:t>
      </w:r>
      <w:r w:rsidRPr="00287A19">
        <w:rPr>
          <w:rFonts w:ascii="Arial" w:hAnsi="Arial" w:cs="Arial"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области</w:t>
      </w:r>
      <w:r w:rsidRPr="00287A19">
        <w:rPr>
          <w:rFonts w:ascii="Arial" w:hAnsi="Arial" w:cs="Arial"/>
          <w:color w:val="000000"/>
          <w:spacing w:val="22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«</w:t>
      </w:r>
      <w:r w:rsidRPr="00287A19">
        <w:rPr>
          <w:rFonts w:ascii="Arial" w:hAnsi="Arial" w:cs="Arial"/>
          <w:color w:val="000000"/>
        </w:rPr>
        <w:t>Голышм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новск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агро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едагогический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к</w:t>
      </w:r>
      <w:r w:rsidRPr="00287A19">
        <w:rPr>
          <w:rFonts w:ascii="Arial" w:hAnsi="Arial" w:cs="Arial"/>
          <w:color w:val="000000"/>
          <w:spacing w:val="9"/>
        </w:rPr>
        <w:t>о</w:t>
      </w:r>
      <w:r w:rsidRPr="00287A19">
        <w:rPr>
          <w:rFonts w:ascii="Arial" w:hAnsi="Arial" w:cs="Arial"/>
          <w:color w:val="000000"/>
        </w:rPr>
        <w:t>ллед</w:t>
      </w:r>
      <w:r w:rsidRPr="00287A19">
        <w:rPr>
          <w:rFonts w:ascii="Arial" w:hAnsi="Arial" w:cs="Arial"/>
          <w:color w:val="000000"/>
          <w:spacing w:val="4"/>
        </w:rPr>
        <w:t>ж</w:t>
      </w:r>
      <w:r w:rsidRPr="00287A19">
        <w:rPr>
          <w:rFonts w:ascii="Arial" w:hAnsi="Arial" w:cs="Arial"/>
          <w:color w:val="000000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hAnsi="Arial" w:cs="Arial"/>
        </w:rPr>
      </w:pPr>
    </w:p>
    <w:p w:rsidR="00F87E37" w:rsidRPr="00EC4516" w:rsidRDefault="00F87E37" w:rsidP="00EC4516">
      <w:pPr>
        <w:widowControl w:val="0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color w:val="000000"/>
        </w:rPr>
        <w:t>Разрабо</w:t>
      </w:r>
      <w:r w:rsidRPr="00287A19">
        <w:rPr>
          <w:rFonts w:ascii="Arial" w:hAnsi="Arial" w:cs="Arial"/>
          <w:b/>
          <w:color w:val="000000"/>
          <w:spacing w:val="1"/>
        </w:rPr>
        <w:t>т</w:t>
      </w:r>
      <w:r w:rsidRPr="00287A19">
        <w:rPr>
          <w:rFonts w:ascii="Arial" w:hAnsi="Arial" w:cs="Arial"/>
          <w:b/>
          <w:color w:val="000000"/>
        </w:rPr>
        <w:t>чик</w:t>
      </w:r>
      <w:r w:rsidRPr="00287A19">
        <w:rPr>
          <w:rFonts w:ascii="Arial" w:hAnsi="Arial" w:cs="Arial"/>
          <w:b/>
          <w:color w:val="000000"/>
          <w:spacing w:val="2"/>
        </w:rPr>
        <w:t>и</w:t>
      </w:r>
      <w:r w:rsidRPr="00287A19">
        <w:rPr>
          <w:rFonts w:ascii="Arial" w:hAnsi="Arial" w:cs="Arial"/>
          <w:b/>
          <w:bCs/>
          <w:color w:val="000000"/>
        </w:rPr>
        <w:t>:</w:t>
      </w:r>
      <w:r w:rsidR="00EC4516">
        <w:rPr>
          <w:rFonts w:ascii="Arial" w:hAnsi="Arial" w:cs="Arial"/>
          <w:b/>
          <w:bCs/>
          <w:color w:val="000000"/>
        </w:rPr>
        <w:t xml:space="preserve"> </w:t>
      </w:r>
      <w:r w:rsidR="001C3A51" w:rsidRPr="001C3A51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Default="00F87E37" w:rsidP="00F87E37">
      <w:pPr>
        <w:spacing w:line="240" w:lineRule="exact"/>
        <w:rPr>
          <w:rFonts w:ascii="Arial" w:hAnsi="Arial" w:cs="Arial"/>
        </w:rPr>
      </w:pPr>
    </w:p>
    <w:p w:rsidR="00F13989" w:rsidRDefault="00F13989" w:rsidP="00F87E37">
      <w:pPr>
        <w:spacing w:line="240" w:lineRule="exact"/>
        <w:rPr>
          <w:rFonts w:ascii="Arial" w:hAnsi="Arial" w:cs="Arial"/>
        </w:rPr>
      </w:pPr>
    </w:p>
    <w:p w:rsidR="00F13989" w:rsidRPr="00287A19" w:rsidRDefault="00F13989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  <w:r w:rsidRPr="0073657C">
        <w:rPr>
          <w:rFonts w:ascii="Arial" w:hAnsi="Arial" w:cs="Arial"/>
          <w:b/>
          <w:lang w:eastAsia="en-US"/>
        </w:rPr>
        <w:lastRenderedPageBreak/>
        <w:t xml:space="preserve">Аннотация </w:t>
      </w:r>
      <w:r>
        <w:rPr>
          <w:rFonts w:ascii="Arial" w:hAnsi="Arial" w:cs="Arial"/>
          <w:b/>
          <w:lang w:eastAsia="en-US"/>
        </w:rPr>
        <w:t xml:space="preserve">рабочей </w:t>
      </w:r>
      <w:r w:rsidRPr="0073657C">
        <w:rPr>
          <w:rFonts w:ascii="Arial" w:hAnsi="Arial" w:cs="Arial"/>
          <w:b/>
          <w:lang w:eastAsia="en-US"/>
        </w:rPr>
        <w:t>программы учебной дисциплины</w:t>
      </w:r>
    </w:p>
    <w:p w:rsidR="00A967DB" w:rsidRPr="00A967DB" w:rsidRDefault="00EC4516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АД.03</w:t>
      </w:r>
      <w:r w:rsidR="00A52413" w:rsidRPr="00A52413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</w:rPr>
      </w:pPr>
      <w:r w:rsidRPr="00EC1BC7">
        <w:rPr>
          <w:rFonts w:ascii="Arial" w:hAnsi="Arial" w:cs="Arial"/>
          <w:lang w:eastAsia="en-US"/>
        </w:rPr>
        <w:t xml:space="preserve">Область применения программы </w:t>
      </w:r>
    </w:p>
    <w:p w:rsidR="00041477" w:rsidRPr="00041477" w:rsidRDefault="0084091F" w:rsidP="00041477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="00041477" w:rsidRPr="00041477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FE1B9E" w:rsidRDefault="0084091F" w:rsidP="0084091F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 xml:space="preserve">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lang w:eastAsia="en-US"/>
        </w:rPr>
        <w:t>.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bookmarkStart w:id="0" w:name="_page_28_0"/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84091F" w:rsidRPr="00EC1BC7" w:rsidRDefault="00607FD0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</w:t>
      </w:r>
      <w:r w:rsidR="00E82423">
        <w:rPr>
          <w:rFonts w:ascii="Arial" w:hAnsi="Arial" w:cs="Arial"/>
          <w:lang w:eastAsia="en-US"/>
        </w:rPr>
        <w:t xml:space="preserve">. </w:t>
      </w:r>
      <w:r w:rsidR="0084091F" w:rsidRPr="00EC1BC7">
        <w:rPr>
          <w:rFonts w:ascii="Arial" w:hAnsi="Arial" w:cs="Arial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1C3A51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091F" w:rsidRPr="00EC1BC7" w:rsidTr="001C3A51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both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84091F" w:rsidRPr="00EC1BC7" w:rsidTr="001C3A5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</w:rPr>
              <w:t>в том числе: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84091F" w:rsidRPr="008F4A66" w:rsidTr="001C3A5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1C3A51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EC1BC7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EC1BC7">
              <w:rPr>
                <w:rFonts w:ascii="Arial" w:hAnsi="Arial" w:cs="Arial"/>
                <w:bCs/>
                <w:color w:val="000000"/>
              </w:rPr>
              <w:t>а</w:t>
            </w:r>
            <w:r w:rsidRPr="00EC1BC7">
              <w:rPr>
                <w:rFonts w:ascii="Arial" w:hAnsi="Arial" w:cs="Arial"/>
                <w:bCs/>
                <w:color w:val="000000"/>
                <w:w w:val="101"/>
              </w:rPr>
              <w:t>че</w:t>
            </w:r>
            <w:r w:rsidRPr="00EC1BC7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1C3A51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bookmarkEnd w:id="0"/>
    <w:p w:rsidR="00041477" w:rsidRDefault="00C501FB" w:rsidP="00C501FB">
      <w:pPr>
        <w:widowControl w:val="0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</w:t>
      </w:r>
    </w:p>
    <w:p w:rsidR="00041477" w:rsidRDefault="00041477" w:rsidP="00C501FB">
      <w:pPr>
        <w:widowControl w:val="0"/>
        <w:ind w:right="-20"/>
        <w:rPr>
          <w:rFonts w:ascii="Arial" w:hAnsi="Arial" w:cs="Arial"/>
          <w:color w:val="000000"/>
        </w:rPr>
      </w:pPr>
    </w:p>
    <w:p w:rsidR="00041477" w:rsidRDefault="00041477" w:rsidP="00C501FB">
      <w:pPr>
        <w:widowControl w:val="0"/>
        <w:ind w:right="-20"/>
        <w:rPr>
          <w:rFonts w:ascii="Arial" w:hAnsi="Arial" w:cs="Arial"/>
          <w:color w:val="000000"/>
        </w:rPr>
      </w:pPr>
    </w:p>
    <w:p w:rsidR="00B462A2" w:rsidRPr="00955F1A" w:rsidRDefault="00041477" w:rsidP="00C501FB">
      <w:pPr>
        <w:widowControl w:val="0"/>
        <w:ind w:right="-20"/>
        <w:rPr>
          <w:rFonts w:ascii="Arial" w:hAnsi="Arial" w:cs="Arial"/>
          <w:b/>
          <w:bCs/>
          <w:iCs/>
          <w:color w:val="000000"/>
          <w:w w:val="101"/>
        </w:rPr>
      </w:pPr>
      <w:r>
        <w:rPr>
          <w:rFonts w:ascii="Arial" w:hAnsi="Arial" w:cs="Arial"/>
          <w:color w:val="000000"/>
        </w:rPr>
        <w:lastRenderedPageBreak/>
        <w:t xml:space="preserve">                                </w:t>
      </w:r>
      <w:r w:rsidR="00C501FB">
        <w:rPr>
          <w:rFonts w:ascii="Arial" w:hAnsi="Arial" w:cs="Arial"/>
          <w:color w:val="000000"/>
        </w:rPr>
        <w:t xml:space="preserve"> 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С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="005470DC" w:rsidRPr="00955F1A">
        <w:rPr>
          <w:rFonts w:ascii="Arial" w:hAnsi="Arial" w:cs="Arial"/>
          <w:b/>
          <w:bCs/>
          <w:iCs/>
          <w:color w:val="000000"/>
        </w:rPr>
        <w:t>Д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  <w:w w:val="101"/>
        </w:rPr>
        <w:t>Р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</w:rPr>
        <w:t>Ж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А</w:t>
      </w:r>
      <w:r w:rsidR="005470DC" w:rsidRPr="00955F1A">
        <w:rPr>
          <w:rFonts w:ascii="Arial" w:hAnsi="Arial" w:cs="Arial"/>
          <w:b/>
          <w:bCs/>
          <w:iCs/>
          <w:color w:val="000000"/>
        </w:rPr>
        <w:t>НИ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after="6" w:line="240" w:lineRule="exact"/>
        <w:rPr>
          <w:rFonts w:ascii="Arial" w:hAnsi="Arial" w:cs="Arial"/>
          <w:w w:val="101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-3"/>
        </w:rPr>
        <w:t>Щ</w:t>
      </w:r>
      <w:r w:rsidRPr="00287A19">
        <w:rPr>
          <w:rFonts w:ascii="Arial" w:hAnsi="Arial" w:cs="Arial"/>
          <w:b/>
          <w:bCs/>
          <w:color w:val="000000"/>
        </w:rPr>
        <w:t>АЯ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spacing w:val="-1"/>
        </w:rPr>
        <w:t>Х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ТЕР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</w:rPr>
        <w:t>ОГ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ММЫ</w:t>
      </w:r>
      <w:r w:rsidRPr="00287A19">
        <w:rPr>
          <w:rFonts w:ascii="Arial" w:hAnsi="Arial" w:cs="Arial"/>
          <w:color w:val="000000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</w:t>
      </w:r>
      <w:r w:rsidR="00760E98">
        <w:rPr>
          <w:rFonts w:ascii="Arial" w:hAnsi="Arial" w:cs="Arial"/>
          <w:b/>
          <w:bCs/>
          <w:color w:val="000000"/>
        </w:rPr>
        <w:t xml:space="preserve">                              </w:t>
      </w:r>
      <w:r w:rsidR="00C501FB">
        <w:rPr>
          <w:rFonts w:ascii="Arial" w:hAnsi="Arial" w:cs="Arial"/>
          <w:b/>
          <w:bCs/>
          <w:color w:val="000000"/>
        </w:rPr>
        <w:t>5</w:t>
      </w:r>
    </w:p>
    <w:p w:rsidR="00B462A2" w:rsidRPr="00287A19" w:rsidRDefault="00B462A2">
      <w:pPr>
        <w:spacing w:after="6" w:line="20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2.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w w:val="101"/>
        </w:rPr>
        <w:t>ТРУ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СЦИ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ИН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</w:t>
      </w:r>
      <w:r w:rsidR="002B4C46">
        <w:rPr>
          <w:rFonts w:ascii="Arial" w:hAnsi="Arial" w:cs="Arial"/>
          <w:b/>
          <w:bCs/>
          <w:color w:val="000000"/>
        </w:rPr>
        <w:t xml:space="preserve">   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</w:t>
      </w:r>
      <w:r w:rsidR="00781B1D">
        <w:rPr>
          <w:rFonts w:ascii="Arial" w:hAnsi="Arial" w:cs="Arial"/>
          <w:b/>
          <w:bCs/>
          <w:color w:val="000000"/>
        </w:rPr>
        <w:t>8</w:t>
      </w:r>
    </w:p>
    <w:p w:rsidR="00B462A2" w:rsidRPr="00287A19" w:rsidRDefault="00B462A2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3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СЛО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</w:rPr>
        <w:t>ИЯ</w:t>
      </w:r>
      <w:r w:rsidRPr="00287A19">
        <w:rPr>
          <w:rFonts w:ascii="Arial" w:hAnsi="Arial" w:cs="Arial"/>
          <w:color w:val="000000"/>
          <w:spacing w:val="-3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</w:rPr>
        <w:t>ЦИ</w:t>
      </w:r>
      <w:r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1</w:t>
      </w:r>
      <w:r w:rsidR="00781B1D">
        <w:rPr>
          <w:rFonts w:ascii="Arial" w:hAnsi="Arial" w:cs="Arial"/>
          <w:b/>
          <w:bCs/>
          <w:color w:val="000000"/>
        </w:rPr>
        <w:t>4</w:t>
      </w:r>
    </w:p>
    <w:p w:rsidR="00B462A2" w:rsidRPr="00287A19" w:rsidRDefault="00B462A2">
      <w:pPr>
        <w:spacing w:after="10" w:line="220" w:lineRule="exact"/>
        <w:rPr>
          <w:rFonts w:ascii="Arial" w:hAnsi="Arial" w:cs="Arial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4.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ОЦ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НКА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</w:rPr>
        <w:t>Ь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ОС</w:t>
      </w:r>
      <w:r w:rsidRPr="00287A19">
        <w:rPr>
          <w:rFonts w:ascii="Arial" w:hAnsi="Arial" w:cs="Arial"/>
          <w:b/>
          <w:bCs/>
          <w:color w:val="000000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381B95" w:rsidRDefault="00381B95">
      <w:pPr>
        <w:spacing w:line="240" w:lineRule="exact"/>
        <w:rPr>
          <w:rFonts w:ascii="Arial" w:hAnsi="Arial" w:cs="Arial"/>
        </w:rPr>
      </w:pPr>
    </w:p>
    <w:p w:rsidR="00381B95" w:rsidRPr="00287A19" w:rsidRDefault="00381B95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F13989" w:rsidRDefault="00F13989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lastRenderedPageBreak/>
        <w:t>1.</w:t>
      </w:r>
      <w:r w:rsidRPr="006E1138">
        <w:rPr>
          <w:rFonts w:ascii="Arial" w:hAnsi="Arial" w:cs="Arial"/>
          <w:color w:val="000000"/>
          <w:spacing w:val="14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1138">
        <w:rPr>
          <w:rFonts w:ascii="Arial" w:hAnsi="Arial" w:cs="Arial"/>
          <w:b/>
          <w:bCs/>
          <w:iCs/>
          <w:color w:val="000000"/>
        </w:rPr>
        <w:t>БЩ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АЯ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ХА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ЕР</w:t>
      </w:r>
      <w:r w:rsidRPr="006E1138">
        <w:rPr>
          <w:rFonts w:ascii="Arial" w:hAnsi="Arial" w:cs="Arial"/>
          <w:b/>
          <w:bCs/>
          <w:iCs/>
          <w:color w:val="000000"/>
        </w:rPr>
        <w:t>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ИК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="00F13989" w:rsidRPr="00F13989">
        <w:rPr>
          <w:rFonts w:ascii="Arial" w:hAnsi="Arial" w:cs="Arial"/>
          <w:b/>
          <w:color w:val="000000"/>
          <w:spacing w:val="-1"/>
        </w:rPr>
        <w:t>РАБОЧЕЙ</w:t>
      </w:r>
      <w:r w:rsidR="00F13989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</w:rPr>
        <w:t>П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ОГ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</w:rPr>
        <w:t>М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М</w:t>
      </w:r>
      <w:r w:rsidRPr="006E1138">
        <w:rPr>
          <w:rFonts w:ascii="Arial" w:hAnsi="Arial" w:cs="Arial"/>
          <w:b/>
          <w:bCs/>
          <w:iCs/>
          <w:color w:val="000000"/>
        </w:rPr>
        <w:t>Ы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1138">
        <w:rPr>
          <w:rFonts w:ascii="Arial" w:hAnsi="Arial" w:cs="Arial"/>
          <w:b/>
          <w:bCs/>
          <w:iCs/>
          <w:color w:val="000000"/>
        </w:rPr>
        <w:t>Ч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Н</w:t>
      </w:r>
      <w:r w:rsidRPr="006E1138">
        <w:rPr>
          <w:rFonts w:ascii="Arial" w:hAnsi="Arial" w:cs="Arial"/>
          <w:b/>
          <w:bCs/>
          <w:iCs/>
          <w:color w:val="000000"/>
        </w:rPr>
        <w:t>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</w:rPr>
        <w:t>ЦИП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Л</w:t>
      </w:r>
      <w:r w:rsidRPr="006E1138">
        <w:rPr>
          <w:rFonts w:ascii="Arial" w:hAnsi="Arial" w:cs="Arial"/>
          <w:b/>
          <w:bCs/>
          <w:iCs/>
          <w:color w:val="000000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hAnsi="Arial" w:cs="Arial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«</w:t>
      </w:r>
      <w:r w:rsidR="002A196E">
        <w:rPr>
          <w:rFonts w:ascii="Arial" w:hAnsi="Arial" w:cs="Arial"/>
          <w:b/>
          <w:bCs/>
          <w:iCs/>
          <w:color w:val="000000"/>
        </w:rPr>
        <w:t>АД</w:t>
      </w:r>
      <w:r w:rsidR="00EC4516">
        <w:rPr>
          <w:rFonts w:ascii="Arial" w:hAnsi="Arial" w:cs="Arial"/>
          <w:b/>
          <w:bCs/>
          <w:iCs/>
          <w:color w:val="000000"/>
          <w:spacing w:val="1"/>
        </w:rPr>
        <w:t>.03</w:t>
      </w:r>
      <w:r w:rsidR="005470DC" w:rsidRPr="006E1138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Pr="006E1138">
        <w:rPr>
          <w:rFonts w:ascii="Arial" w:hAnsi="Arial" w:cs="Arial"/>
          <w:b/>
          <w:bCs/>
          <w:iCs/>
          <w:color w:val="000000"/>
        </w:rPr>
        <w:t>»</w:t>
      </w:r>
    </w:p>
    <w:p w:rsidR="003C3B9E" w:rsidRPr="00287A19" w:rsidRDefault="003C3B9E">
      <w:pPr>
        <w:widowControl w:val="0"/>
        <w:ind w:left="3089" w:right="-20"/>
        <w:rPr>
          <w:rFonts w:ascii="Arial" w:hAnsi="Arial" w:cs="Arial"/>
          <w:b/>
          <w:bCs/>
          <w:i/>
          <w:iCs/>
          <w:color w:val="000000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М</w:t>
      </w:r>
      <w:r w:rsidRPr="00287A19">
        <w:rPr>
          <w:rFonts w:ascii="Arial" w:hAnsi="Arial" w:cs="Arial"/>
          <w:b/>
          <w:bCs/>
          <w:color w:val="000000"/>
          <w:spacing w:val="-1"/>
        </w:rPr>
        <w:t>ес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ди</w:t>
      </w:r>
      <w:r w:rsidRPr="00287A19">
        <w:rPr>
          <w:rFonts w:ascii="Arial" w:hAnsi="Arial" w:cs="Arial"/>
          <w:b/>
          <w:bCs/>
          <w:color w:val="000000"/>
        </w:rPr>
        <w:t>сц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пли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в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струк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уре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нов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ель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2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рограммы:</w:t>
      </w:r>
      <w:r w:rsidRPr="00287A19">
        <w:rPr>
          <w:rFonts w:ascii="Arial" w:hAnsi="Arial" w:cs="Arial"/>
          <w:color w:val="000000"/>
        </w:rPr>
        <w:t xml:space="preserve"> 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EC4516">
        <w:rPr>
          <w:rFonts w:ascii="Arial" w:hAnsi="Arial" w:cs="Arial"/>
          <w:color w:val="000000"/>
        </w:rPr>
        <w:t>.03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Pr="00287A19">
        <w:rPr>
          <w:rFonts w:ascii="Arial" w:hAnsi="Arial" w:cs="Arial"/>
          <w:color w:val="000000"/>
        </w:rPr>
        <w:t xml:space="preserve"> явля</w:t>
      </w:r>
      <w:r w:rsidRPr="00287A19">
        <w:rPr>
          <w:rFonts w:ascii="Arial" w:hAnsi="Arial" w:cs="Arial"/>
          <w:color w:val="000000"/>
          <w:spacing w:val="-1"/>
        </w:rPr>
        <w:t>е</w:t>
      </w:r>
      <w:r w:rsidR="008954B3">
        <w:rPr>
          <w:rFonts w:ascii="Arial" w:hAnsi="Arial" w:cs="Arial"/>
          <w:color w:val="000000"/>
        </w:rPr>
        <w:t xml:space="preserve">тся 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ча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тью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8954B3">
        <w:rPr>
          <w:rFonts w:ascii="Arial" w:hAnsi="Arial" w:cs="Arial"/>
          <w:color w:val="000000"/>
        </w:rPr>
        <w:t>адаптационного</w:t>
      </w:r>
      <w:r w:rsidRPr="00287A19">
        <w:rPr>
          <w:rFonts w:ascii="Arial" w:hAnsi="Arial" w:cs="Arial"/>
          <w:color w:val="000000"/>
        </w:rPr>
        <w:t xml:space="preserve"> ц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кла.</w:t>
      </w:r>
    </w:p>
    <w:p w:rsidR="00041477" w:rsidRPr="00041477" w:rsidRDefault="005470DC" w:rsidP="00041477">
      <w:pPr>
        <w:spacing w:after="200"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287A19">
        <w:rPr>
          <w:rFonts w:ascii="Arial" w:hAnsi="Arial" w:cs="Arial"/>
          <w:color w:val="000000"/>
        </w:rPr>
        <w:t>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EC4516">
        <w:rPr>
          <w:rFonts w:ascii="Arial" w:hAnsi="Arial" w:cs="Arial"/>
          <w:color w:val="000000"/>
        </w:rPr>
        <w:t>.03</w:t>
      </w:r>
      <w:r w:rsidR="00A2273E" w:rsidRPr="00287A19">
        <w:rPr>
          <w:rFonts w:ascii="Arial" w:hAnsi="Arial" w:cs="Arial"/>
          <w:color w:val="000000"/>
          <w:spacing w:val="-1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="00EC4516" w:rsidRPr="00287A19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обеспеч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 xml:space="preserve">вает </w:t>
      </w:r>
      <w:r w:rsidR="00A36CDF" w:rsidRPr="00287A19">
        <w:rPr>
          <w:rFonts w:ascii="Arial" w:hAnsi="Arial" w:cs="Arial"/>
          <w:color w:val="000000"/>
        </w:rPr>
        <w:t>освоение</w:t>
      </w:r>
      <w:r w:rsidRPr="00287A19">
        <w:rPr>
          <w:rFonts w:ascii="Arial" w:hAnsi="Arial" w:cs="Arial"/>
          <w:color w:val="000000"/>
        </w:rPr>
        <w:t xml:space="preserve"> </w:t>
      </w:r>
      <w:r w:rsidR="00843945" w:rsidRPr="00287A19">
        <w:rPr>
          <w:rFonts w:ascii="Arial" w:hAnsi="Arial" w:cs="Arial"/>
          <w:color w:val="000000"/>
        </w:rPr>
        <w:t xml:space="preserve">трудовых функций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color w:val="000000"/>
        </w:rPr>
        <w:t>профессии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041477" w:rsidRPr="00041477">
        <w:rPr>
          <w:rFonts w:ascii="Arial" w:eastAsia="Calibri" w:hAnsi="Arial" w:cs="Arial"/>
          <w:lang w:eastAsia="en-US"/>
        </w:rPr>
        <w:t>12901 Кондитер. 16844 Помощник воспитателя</w:t>
      </w:r>
    </w:p>
    <w:p w:rsidR="00B462A2" w:rsidRPr="00287A19" w:rsidRDefault="00B462A2" w:rsidP="00041477">
      <w:pPr>
        <w:widowControl w:val="0"/>
        <w:ind w:right="-61" w:firstLine="709"/>
        <w:jc w:val="both"/>
        <w:rPr>
          <w:rFonts w:ascii="Arial" w:hAnsi="Arial" w:cs="Arial"/>
        </w:rPr>
      </w:pPr>
    </w:p>
    <w:p w:rsidR="00B462A2" w:rsidRPr="00287A19" w:rsidRDefault="00FE1CBD" w:rsidP="00FE1CBD">
      <w:pPr>
        <w:widowControl w:val="0"/>
        <w:spacing w:line="235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2</w:t>
      </w:r>
      <w:r w:rsidR="005470DC" w:rsidRPr="00287A19">
        <w:rPr>
          <w:rFonts w:ascii="Arial" w:hAnsi="Arial" w:cs="Arial"/>
          <w:b/>
          <w:bCs/>
          <w:color w:val="000000"/>
        </w:rPr>
        <w:t>.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Цель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и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="005470DC" w:rsidRPr="00287A19">
        <w:rPr>
          <w:rFonts w:ascii="Arial" w:hAnsi="Arial" w:cs="Arial"/>
          <w:b/>
          <w:bCs/>
          <w:color w:val="000000"/>
        </w:rPr>
        <w:t>ла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5470DC" w:rsidRPr="00287A19">
        <w:rPr>
          <w:rFonts w:ascii="Arial" w:hAnsi="Arial" w:cs="Arial"/>
          <w:b/>
          <w:bCs/>
          <w:color w:val="000000"/>
        </w:rPr>
        <w:t>руемые</w:t>
      </w:r>
      <w:r w:rsidR="005470DC" w:rsidRPr="00287A19">
        <w:rPr>
          <w:rFonts w:ascii="Arial" w:hAnsi="Arial" w:cs="Arial"/>
          <w:color w:val="000000"/>
          <w:spacing w:val="-1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резуль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а</w:t>
      </w:r>
      <w:r w:rsidR="005470DC" w:rsidRPr="00287A19">
        <w:rPr>
          <w:rFonts w:ascii="Arial" w:hAnsi="Arial" w:cs="Arial"/>
          <w:b/>
          <w:bCs/>
          <w:color w:val="000000"/>
          <w:spacing w:val="2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ы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осво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ен</w:t>
      </w:r>
      <w:r w:rsidR="005470DC" w:rsidRPr="00287A19">
        <w:rPr>
          <w:rFonts w:ascii="Arial" w:hAnsi="Arial" w:cs="Arial"/>
          <w:b/>
          <w:bCs/>
          <w:color w:val="000000"/>
        </w:rPr>
        <w:t>ия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дисципли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</w:rPr>
        <w:t>ы: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Целью курса</w:t>
      </w:r>
      <w:r w:rsidRPr="00C501FB">
        <w:rPr>
          <w:rFonts w:ascii="Arial" w:hAnsi="Arial" w:cs="Arial"/>
          <w:color w:val="34343C"/>
        </w:rPr>
        <w:t xml:space="preserve"> является формирование у обучающихся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теоретических знаний, умений и практических навыков, необходимых </w:t>
      </w:r>
      <w:proofErr w:type="gramStart"/>
      <w:r w:rsidRPr="00C501FB">
        <w:rPr>
          <w:rFonts w:ascii="Arial" w:hAnsi="Arial" w:cs="Arial"/>
          <w:color w:val="34343C"/>
        </w:rPr>
        <w:t>для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разнообразных социальных взаимодействий, формирование у них </w:t>
      </w:r>
      <w:proofErr w:type="gramStart"/>
      <w:r w:rsidRPr="00C501FB">
        <w:rPr>
          <w:rFonts w:ascii="Arial" w:hAnsi="Arial" w:cs="Arial"/>
          <w:color w:val="34343C"/>
        </w:rPr>
        <w:t>правовой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культуры личности, воспитание гражданской позиции, навыков самостоятельной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работы.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Задачи дисциплины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Дать обучающимся представление об основах и механизмах социальной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адаптации;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Дать обучающимся представление об основополагающих международных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документах, относящихся к правам инвалидов, основах гражданского, семейного,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трудового законодательства, основных правовых гарантиях инвалидов в области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социальной защиты, образования и занятости;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Научить обучающихся работать с нормативными правовыми документами;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• Научить обучающихся защищать свои права в </w:t>
      </w:r>
      <w:r w:rsidR="00414732" w:rsidRPr="00C501FB">
        <w:rPr>
          <w:rFonts w:ascii="Arial" w:hAnsi="Arial" w:cs="Arial"/>
          <w:color w:val="34343C"/>
        </w:rPr>
        <w:t>соответствии с законодательством в различных жизненных и профессиональных ситуациях;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Научить обучающихся анализи</w:t>
      </w:r>
      <w:r w:rsidR="00C501FB">
        <w:rPr>
          <w:rFonts w:ascii="Arial" w:hAnsi="Arial" w:cs="Arial"/>
          <w:color w:val="34343C"/>
        </w:rPr>
        <w:t xml:space="preserve">ровать и оценивать результаты и </w:t>
      </w:r>
      <w:r w:rsidRPr="00C501FB">
        <w:rPr>
          <w:rFonts w:ascii="Arial" w:hAnsi="Arial" w:cs="Arial"/>
          <w:color w:val="34343C"/>
        </w:rPr>
        <w:t>последствия деятельности (бездействия) с правовой точки зрения.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В результате</w:t>
      </w:r>
      <w:r w:rsidRPr="00C501FB">
        <w:rPr>
          <w:rFonts w:ascii="Arial" w:hAnsi="Arial" w:cs="Arial"/>
          <w:color w:val="34343C"/>
        </w:rPr>
        <w:t xml:space="preserve"> освоения учебной дисциплины «Социальная адаптация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основы социально-правовых знаний» обучающийся должен </w:t>
      </w:r>
      <w:r w:rsidRPr="00C501FB">
        <w:rPr>
          <w:rFonts w:ascii="Arial" w:hAnsi="Arial" w:cs="Arial"/>
          <w:b/>
          <w:color w:val="34343C"/>
        </w:rPr>
        <w:t>уметь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Использовать нормы позитивного социального поведения;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Использовать свои права адекватно законодательству;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Обращаться в надлежащие органы за квалифицированной помощью;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• Анализировать и осознанно </w:t>
      </w:r>
      <w:r w:rsidR="00414732" w:rsidRPr="00C501FB">
        <w:rPr>
          <w:rFonts w:ascii="Arial" w:hAnsi="Arial" w:cs="Arial"/>
          <w:color w:val="34343C"/>
        </w:rPr>
        <w:t>применять нормы закона с точки зрения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конкретных условий их реализации;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Составлять необходимые заявления, обращения;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Составлять резюме, осуществлять самопрезентацию при трудоустройстве;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Использовать приобретенные знания и умения в </w:t>
      </w:r>
      <w:proofErr w:type="gramStart"/>
      <w:r w:rsidRPr="00C501FB">
        <w:rPr>
          <w:rFonts w:ascii="Arial" w:hAnsi="Arial" w:cs="Arial"/>
          <w:color w:val="34343C"/>
        </w:rPr>
        <w:t>различных</w:t>
      </w:r>
      <w:proofErr w:type="gramEnd"/>
      <w:r w:rsidRPr="00C501FB">
        <w:rPr>
          <w:rFonts w:ascii="Arial" w:hAnsi="Arial" w:cs="Arial"/>
          <w:color w:val="34343C"/>
        </w:rPr>
        <w:t xml:space="preserve"> жизненных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профессиональных ситуациях.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В результате</w:t>
      </w:r>
      <w:r w:rsidRPr="00C501FB">
        <w:rPr>
          <w:rFonts w:ascii="Arial" w:hAnsi="Arial" w:cs="Arial"/>
          <w:color w:val="34343C"/>
        </w:rPr>
        <w:t xml:space="preserve"> освоения учебной дисциплины обучающийся должен </w:t>
      </w:r>
      <w:r w:rsidRPr="00C501FB">
        <w:rPr>
          <w:rFonts w:ascii="Arial" w:hAnsi="Arial" w:cs="Arial"/>
          <w:b/>
          <w:color w:val="34343C"/>
        </w:rPr>
        <w:t>знать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Механизмы социальной адаптации;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Основополагающие международные документы относящиеся к правам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инвалидов;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Основы гражданского и семейного законодательства;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Основы трудового законодательства, особенности регулирования труда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инвалидов;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Основные правовые гарантии инвалидов в области социальной защиты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образования;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Функции органов труда и занятости населения.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C501FB">
        <w:rPr>
          <w:rFonts w:ascii="Arial" w:hAnsi="Arial" w:cs="Arial"/>
          <w:b/>
          <w:color w:val="34343C"/>
        </w:rPr>
        <w:t xml:space="preserve">Требования к результатам освоения основной профессиональной </w:t>
      </w:r>
      <w:r w:rsidR="00414732" w:rsidRPr="00C501FB">
        <w:rPr>
          <w:rFonts w:ascii="Arial" w:hAnsi="Arial" w:cs="Arial"/>
          <w:b/>
          <w:color w:val="34343C"/>
        </w:rPr>
        <w:t>образовательной программы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lastRenderedPageBreak/>
        <w:t>Студент должен обладать общими компетенциями, включающими в себя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способность: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1.</w:t>
      </w:r>
      <w:r w:rsidRPr="00C501FB">
        <w:rPr>
          <w:rFonts w:ascii="Arial" w:hAnsi="Arial" w:cs="Arial"/>
          <w:color w:val="34343C"/>
        </w:rPr>
        <w:t xml:space="preserve">  </w:t>
      </w:r>
      <w:r w:rsidR="00414732" w:rsidRPr="00C501FB">
        <w:rPr>
          <w:rFonts w:ascii="Arial" w:hAnsi="Arial" w:cs="Arial"/>
          <w:color w:val="34343C"/>
        </w:rPr>
        <w:t>Выбирать способы решения задач профессиональ</w:t>
      </w:r>
      <w:r w:rsidRPr="00C501FB">
        <w:rPr>
          <w:rFonts w:ascii="Arial" w:hAnsi="Arial" w:cs="Arial"/>
          <w:color w:val="34343C"/>
        </w:rPr>
        <w:t xml:space="preserve">ной деятельности, применительно </w:t>
      </w:r>
      <w:r w:rsidR="00414732" w:rsidRPr="00C501FB">
        <w:rPr>
          <w:rFonts w:ascii="Arial" w:hAnsi="Arial" w:cs="Arial"/>
          <w:color w:val="34343C"/>
        </w:rPr>
        <w:t>к различным контекстам.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2.  </w:t>
      </w:r>
      <w:r w:rsidR="00414732" w:rsidRPr="00C501FB">
        <w:rPr>
          <w:rFonts w:ascii="Arial" w:hAnsi="Arial" w:cs="Arial"/>
          <w:color w:val="34343C"/>
        </w:rPr>
        <w:t xml:space="preserve">Осуществлять поиск, анализ и интерпретацию информации, необходимой </w:t>
      </w:r>
      <w:proofErr w:type="gramStart"/>
      <w:r w:rsidR="00414732" w:rsidRPr="00C501FB">
        <w:rPr>
          <w:rFonts w:ascii="Arial" w:hAnsi="Arial" w:cs="Arial"/>
          <w:color w:val="34343C"/>
        </w:rPr>
        <w:t>для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выполнения задач профессиональной деятельности.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3</w:t>
      </w:r>
      <w:r w:rsidR="00C501FB" w:rsidRPr="00C501FB">
        <w:rPr>
          <w:rFonts w:ascii="Arial" w:hAnsi="Arial" w:cs="Arial"/>
          <w:b/>
          <w:color w:val="34343C"/>
        </w:rPr>
        <w:t xml:space="preserve">. </w:t>
      </w:r>
      <w:r w:rsidRPr="00C501FB">
        <w:rPr>
          <w:rFonts w:ascii="Arial" w:hAnsi="Arial" w:cs="Arial"/>
          <w:color w:val="34343C"/>
        </w:rPr>
        <w:t>Планировать и реализовывать собственное профессиональное и личностное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развитие.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4</w:t>
      </w:r>
      <w:r w:rsidR="00C501FB" w:rsidRPr="00C501FB">
        <w:rPr>
          <w:rFonts w:ascii="Arial" w:hAnsi="Arial" w:cs="Arial"/>
          <w:b/>
          <w:color w:val="34343C"/>
        </w:rPr>
        <w:t>.</w:t>
      </w:r>
      <w:r w:rsidR="00C501FB" w:rsidRPr="00C501FB">
        <w:rPr>
          <w:rFonts w:ascii="Arial" w:hAnsi="Arial" w:cs="Arial"/>
          <w:color w:val="34343C"/>
        </w:rPr>
        <w:t xml:space="preserve"> </w:t>
      </w:r>
      <w:r w:rsidRPr="00C501FB">
        <w:rPr>
          <w:rFonts w:ascii="Arial" w:hAnsi="Arial" w:cs="Arial"/>
          <w:color w:val="34343C"/>
        </w:rPr>
        <w:t>Работать в коллективе и команде, эффективно</w:t>
      </w:r>
      <w:r w:rsidR="00C501FB">
        <w:rPr>
          <w:rFonts w:ascii="Arial" w:hAnsi="Arial" w:cs="Arial"/>
          <w:color w:val="34343C"/>
        </w:rPr>
        <w:t xml:space="preserve"> взаимодействовать с коллегами, </w:t>
      </w:r>
      <w:r w:rsidRPr="00C501FB">
        <w:rPr>
          <w:rFonts w:ascii="Arial" w:hAnsi="Arial" w:cs="Arial"/>
          <w:color w:val="34343C"/>
        </w:rPr>
        <w:t>руководством, клиентами.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5</w:t>
      </w:r>
      <w:r w:rsidR="00C501FB" w:rsidRPr="00C501FB">
        <w:rPr>
          <w:rFonts w:ascii="Arial" w:hAnsi="Arial" w:cs="Arial"/>
          <w:b/>
          <w:color w:val="34343C"/>
        </w:rPr>
        <w:t xml:space="preserve">. </w:t>
      </w:r>
      <w:r w:rsidRPr="00C501FB">
        <w:rPr>
          <w:rFonts w:ascii="Arial" w:hAnsi="Arial" w:cs="Arial"/>
          <w:color w:val="34343C"/>
        </w:rPr>
        <w:t xml:space="preserve">Осуществлять устную и письменную коммуникацию на государственном языке </w:t>
      </w:r>
      <w:proofErr w:type="gramStart"/>
      <w:r w:rsidRPr="00C501FB">
        <w:rPr>
          <w:rFonts w:ascii="Arial" w:hAnsi="Arial" w:cs="Arial"/>
          <w:color w:val="34343C"/>
        </w:rPr>
        <w:t>с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учетом особенностей социального и культурного контекста.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9</w:t>
      </w:r>
      <w:r w:rsidR="00C501FB" w:rsidRPr="00C501FB">
        <w:rPr>
          <w:rFonts w:ascii="Arial" w:hAnsi="Arial" w:cs="Arial"/>
          <w:b/>
          <w:color w:val="34343C"/>
        </w:rPr>
        <w:t>.</w:t>
      </w:r>
      <w:r w:rsidR="00C501FB">
        <w:rPr>
          <w:rFonts w:ascii="Arial" w:hAnsi="Arial" w:cs="Arial"/>
          <w:b/>
          <w:color w:val="34343C"/>
        </w:rPr>
        <w:t xml:space="preserve"> </w:t>
      </w:r>
      <w:r w:rsidRPr="00C501FB">
        <w:rPr>
          <w:rFonts w:ascii="Arial" w:hAnsi="Arial" w:cs="Arial"/>
          <w:color w:val="34343C"/>
        </w:rPr>
        <w:t>Использовать информационны</w:t>
      </w:r>
      <w:r w:rsidR="00C501FB">
        <w:rPr>
          <w:rFonts w:ascii="Arial" w:hAnsi="Arial" w:cs="Arial"/>
          <w:color w:val="34343C"/>
        </w:rPr>
        <w:t xml:space="preserve">е технологии в профессиональной </w:t>
      </w:r>
      <w:r w:rsidRPr="00C501FB">
        <w:rPr>
          <w:rFonts w:ascii="Arial" w:hAnsi="Arial" w:cs="Arial"/>
          <w:color w:val="34343C"/>
        </w:rPr>
        <w:t>деятельности.</w:t>
      </w:r>
    </w:p>
    <w:p w:rsidR="00414732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7154B2">
        <w:rPr>
          <w:rFonts w:ascii="Arial" w:hAnsi="Arial" w:cs="Arial"/>
          <w:b/>
          <w:color w:val="34343C"/>
        </w:rPr>
        <w:t>ОК</w:t>
      </w:r>
      <w:proofErr w:type="gramEnd"/>
      <w:r w:rsidRPr="007154B2">
        <w:rPr>
          <w:rFonts w:ascii="Arial" w:hAnsi="Arial" w:cs="Arial"/>
          <w:b/>
          <w:color w:val="34343C"/>
        </w:rPr>
        <w:t xml:space="preserve"> 10.</w:t>
      </w:r>
      <w:r>
        <w:rPr>
          <w:rFonts w:ascii="Arial" w:hAnsi="Arial" w:cs="Arial"/>
          <w:color w:val="34343C"/>
        </w:rPr>
        <w:t xml:space="preserve"> Пользоваться профессиональной документацией на государственном </w:t>
      </w:r>
      <w:r w:rsidR="00414732" w:rsidRPr="00C501FB">
        <w:rPr>
          <w:rFonts w:ascii="Arial" w:hAnsi="Arial" w:cs="Arial"/>
          <w:color w:val="34343C"/>
        </w:rPr>
        <w:t>иностранном</w:t>
      </w:r>
      <w:r>
        <w:rPr>
          <w:rFonts w:ascii="Arial" w:hAnsi="Arial" w:cs="Arial"/>
          <w:color w:val="34343C"/>
        </w:rPr>
        <w:t xml:space="preserve"> </w:t>
      </w:r>
      <w:r w:rsidR="00414732" w:rsidRPr="00C501FB">
        <w:rPr>
          <w:rFonts w:ascii="Arial" w:hAnsi="Arial" w:cs="Arial"/>
          <w:color w:val="34343C"/>
        </w:rPr>
        <w:t xml:space="preserve"> языках.</w:t>
      </w:r>
    </w:p>
    <w:p w:rsidR="007154B2" w:rsidRPr="00C501FB" w:rsidRDefault="007154B2" w:rsidP="00414732">
      <w:pPr>
        <w:shd w:val="clear" w:color="auto" w:fill="FFFFFF"/>
        <w:rPr>
          <w:rFonts w:ascii="Arial" w:hAnsi="Arial" w:cs="Arial"/>
          <w:color w:val="34343C"/>
        </w:rPr>
      </w:pP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В ходе реализации рабочей программы, обучающиеся должны достичь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следующие личностные результаты воспитания: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</w:t>
      </w:r>
      <w:r w:rsidR="007154B2">
        <w:rPr>
          <w:rFonts w:ascii="Arial" w:hAnsi="Arial" w:cs="Arial"/>
          <w:b/>
          <w:color w:val="34343C"/>
        </w:rPr>
        <w:t xml:space="preserve">. </w:t>
      </w:r>
      <w:r w:rsidRPr="007154B2">
        <w:rPr>
          <w:rFonts w:ascii="Arial" w:hAnsi="Arial" w:cs="Arial"/>
          <w:color w:val="34343C"/>
        </w:rPr>
        <w:t>Осознающий себя гражданином и защитником великой страны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2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Готовый использовать свой личный и профессиональный потенциал для защиты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национальных интересов России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3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Демонстрирующий приверженность к родной культуре, исторической памяти на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основе любви к Родине, родному народу, малой родине, принятию </w:t>
      </w:r>
      <w:proofErr w:type="gramStart"/>
      <w:r w:rsidRPr="007154B2">
        <w:rPr>
          <w:rFonts w:ascii="Arial" w:hAnsi="Arial" w:cs="Arial"/>
          <w:color w:val="34343C"/>
        </w:rPr>
        <w:t>традиционных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ценностей многонационального народа России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4</w:t>
      </w:r>
      <w:r w:rsidR="007154B2" w:rsidRPr="007154B2">
        <w:rPr>
          <w:rFonts w:ascii="Arial" w:hAnsi="Arial" w:cs="Arial"/>
          <w:b/>
          <w:color w:val="34343C"/>
        </w:rPr>
        <w:t>.</w:t>
      </w:r>
      <w:r w:rsidRPr="007154B2">
        <w:rPr>
          <w:rFonts w:ascii="Arial" w:hAnsi="Arial" w:cs="Arial"/>
          <w:color w:val="34343C"/>
        </w:rPr>
        <w:t xml:space="preserve"> Принимающий семейные ценности своего народа, готовый к созданию семьи 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воспитанию детей; демонстрирующий неприятие насилия в семье, ухода от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родительской ответственности, отказа от отношений со своими детьми и их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финансового содержания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5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Занимающий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активную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гражданскую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позицию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избирателя,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волонтера,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общественного деятеля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6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Принимающий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цели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задачи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научно-технологического,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экономического,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информационного развития России,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Pr="007154B2">
        <w:rPr>
          <w:rFonts w:ascii="Arial" w:hAnsi="Arial" w:cs="Arial"/>
          <w:color w:val="34343C"/>
        </w:rPr>
        <w:t xml:space="preserve"> работать на их достижение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7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соответствовать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ожиданиям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работодателей: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проектно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мыслящий,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эффективно </w:t>
      </w:r>
      <w:proofErr w:type="gramStart"/>
      <w:r w:rsidRPr="007154B2">
        <w:rPr>
          <w:rFonts w:ascii="Arial" w:hAnsi="Arial" w:cs="Arial"/>
          <w:color w:val="34343C"/>
        </w:rPr>
        <w:t>взаимодействующий</w:t>
      </w:r>
      <w:proofErr w:type="gramEnd"/>
      <w:r w:rsidRPr="007154B2">
        <w:rPr>
          <w:rFonts w:ascii="Arial" w:hAnsi="Arial" w:cs="Arial"/>
          <w:color w:val="34343C"/>
        </w:rPr>
        <w:t xml:space="preserve"> с членами команды и сотрудничающий с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другими людьми, осознанно </w:t>
      </w:r>
      <w:proofErr w:type="gramStart"/>
      <w:r>
        <w:rPr>
          <w:rFonts w:ascii="Arial" w:hAnsi="Arial" w:cs="Arial"/>
          <w:color w:val="34343C"/>
        </w:rPr>
        <w:t>выполняющий</w:t>
      </w:r>
      <w:proofErr w:type="gramEnd"/>
      <w:r>
        <w:rPr>
          <w:rFonts w:ascii="Arial" w:hAnsi="Arial" w:cs="Arial"/>
          <w:color w:val="34343C"/>
        </w:rPr>
        <w:t xml:space="preserve"> профессиональные </w:t>
      </w:r>
      <w:r w:rsidR="00414732" w:rsidRPr="007154B2">
        <w:rPr>
          <w:rFonts w:ascii="Arial" w:hAnsi="Arial" w:cs="Arial"/>
          <w:color w:val="34343C"/>
        </w:rPr>
        <w:t>требования,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ответственный, пунктуальный, дисциплинированный, трудолюбивый, критически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мыслящий, нацеленный на достижение поставленных целей; демонстрирующий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профессиональную жизнестойкость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8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Признающий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ценность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непрерывного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образования,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ориентирующийся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изменяющемся рынке труда, избегающий безработицы; управляющий </w:t>
      </w:r>
      <w:proofErr w:type="gramStart"/>
      <w:r w:rsidR="00414732" w:rsidRPr="007154B2">
        <w:rPr>
          <w:rFonts w:ascii="Arial" w:hAnsi="Arial" w:cs="Arial"/>
          <w:color w:val="34343C"/>
        </w:rPr>
        <w:t>собственным</w:t>
      </w:r>
      <w:proofErr w:type="gramEnd"/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профессиональным развитием; рефлексивно оценивающий </w:t>
      </w:r>
      <w:r w:rsidR="00414732" w:rsidRPr="007154B2">
        <w:rPr>
          <w:rFonts w:ascii="Arial" w:hAnsi="Arial" w:cs="Arial"/>
          <w:color w:val="34343C"/>
        </w:rPr>
        <w:t>собственный жизненный опыт, критерии личной успешности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9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 xml:space="preserve">Уважающий этнокультурные, религиозные права человека, в том числе </w:t>
      </w:r>
      <w:proofErr w:type="gramStart"/>
      <w:r w:rsidRPr="007154B2">
        <w:rPr>
          <w:rFonts w:ascii="Arial" w:hAnsi="Arial" w:cs="Arial"/>
          <w:color w:val="34343C"/>
        </w:rPr>
        <w:t>с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особенностями развития;</w:t>
      </w:r>
      <w:r w:rsidR="007154B2">
        <w:rPr>
          <w:rFonts w:ascii="Arial" w:hAnsi="Arial" w:cs="Arial"/>
          <w:color w:val="34343C"/>
        </w:rPr>
        <w:t xml:space="preserve">  </w:t>
      </w:r>
      <w:proofErr w:type="gramStart"/>
      <w:r w:rsidR="007154B2">
        <w:rPr>
          <w:rFonts w:ascii="Arial" w:hAnsi="Arial" w:cs="Arial"/>
          <w:color w:val="34343C"/>
        </w:rPr>
        <w:t>ценящий</w:t>
      </w:r>
      <w:proofErr w:type="gramEnd"/>
      <w:r w:rsidR="007154B2">
        <w:rPr>
          <w:rFonts w:ascii="Arial" w:hAnsi="Arial" w:cs="Arial"/>
          <w:color w:val="34343C"/>
        </w:rPr>
        <w:t xml:space="preserve"> собственную и чужую </w:t>
      </w:r>
      <w:r w:rsidRPr="007154B2">
        <w:rPr>
          <w:rFonts w:ascii="Arial" w:hAnsi="Arial" w:cs="Arial"/>
          <w:color w:val="34343C"/>
        </w:rPr>
        <w:t>уникальность в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различных ситуациях, во в</w:t>
      </w:r>
      <w:r w:rsidR="007154B2">
        <w:rPr>
          <w:rFonts w:ascii="Arial" w:hAnsi="Arial" w:cs="Arial"/>
          <w:color w:val="34343C"/>
        </w:rPr>
        <w:t>сех формах и видах деятельности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10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Принимающий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активное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участие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социально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значимых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мероприятиях,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соблюдающий нормы правопорядка, следующий идеалам гражданского общества,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обеспечения безопасности, прав и свобод граждан России;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Pr="007154B2">
        <w:rPr>
          <w:rFonts w:ascii="Arial" w:hAnsi="Arial" w:cs="Arial"/>
          <w:color w:val="34343C"/>
        </w:rPr>
        <w:t xml:space="preserve"> оказать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поддержку нуждающимся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b/>
          <w:color w:val="34343C"/>
        </w:rPr>
        <w:t>ЛР 11</w:t>
      </w:r>
      <w:r w:rsidR="007154B2">
        <w:rPr>
          <w:rFonts w:ascii="Arial" w:hAnsi="Arial" w:cs="Arial"/>
          <w:color w:val="34343C"/>
        </w:rPr>
        <w:t xml:space="preserve">. </w:t>
      </w:r>
      <w:r w:rsidRPr="007154B2">
        <w:rPr>
          <w:rFonts w:ascii="Arial" w:hAnsi="Arial" w:cs="Arial"/>
          <w:color w:val="34343C"/>
        </w:rPr>
        <w:t>Лояльный к установкам и проявлениям предст</w:t>
      </w:r>
      <w:r w:rsidR="007154B2">
        <w:rPr>
          <w:rFonts w:ascii="Arial" w:hAnsi="Arial" w:cs="Arial"/>
          <w:color w:val="34343C"/>
        </w:rPr>
        <w:t xml:space="preserve">авителей субкультур, отличающий </w:t>
      </w:r>
      <w:r w:rsidRPr="007154B2">
        <w:rPr>
          <w:rFonts w:ascii="Arial" w:hAnsi="Arial" w:cs="Arial"/>
          <w:color w:val="34343C"/>
        </w:rPr>
        <w:t>их от групп с деструктивным и девиантным поведением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lastRenderedPageBreak/>
        <w:t>ЛР 12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Демонстрирующий неприятие и предупреждающий социально опасное поведение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окружающих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13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в цифровой среде использовать различные цифровые средства,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7154B2">
        <w:rPr>
          <w:rFonts w:ascii="Arial" w:hAnsi="Arial" w:cs="Arial"/>
          <w:color w:val="34343C"/>
        </w:rPr>
        <w:t>позволяющие</w:t>
      </w:r>
      <w:proofErr w:type="gramEnd"/>
      <w:r w:rsidRPr="007154B2">
        <w:rPr>
          <w:rFonts w:ascii="Arial" w:hAnsi="Arial" w:cs="Arial"/>
          <w:color w:val="34343C"/>
        </w:rPr>
        <w:t xml:space="preserve"> во взаимодействии с другими людьми</w:t>
      </w:r>
      <w:r w:rsidR="007154B2">
        <w:rPr>
          <w:rFonts w:ascii="Arial" w:hAnsi="Arial" w:cs="Arial"/>
          <w:color w:val="34343C"/>
        </w:rPr>
        <w:t>,</w:t>
      </w:r>
      <w:r w:rsidRPr="007154B2">
        <w:rPr>
          <w:rFonts w:ascii="Arial" w:hAnsi="Arial" w:cs="Arial"/>
          <w:color w:val="34343C"/>
        </w:rPr>
        <w:t xml:space="preserve"> </w:t>
      </w:r>
      <w:r w:rsidR="007154B2">
        <w:rPr>
          <w:rFonts w:ascii="Arial" w:hAnsi="Arial" w:cs="Arial"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достигать поставленных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целей; стремящийся к формированию в сетевой среде </w:t>
      </w:r>
      <w:r w:rsidR="00414732" w:rsidRPr="007154B2">
        <w:rPr>
          <w:rFonts w:ascii="Arial" w:hAnsi="Arial" w:cs="Arial"/>
          <w:color w:val="34343C"/>
        </w:rPr>
        <w:t>личностно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профессионального к</w:t>
      </w:r>
      <w:r w:rsidR="007154B2">
        <w:rPr>
          <w:rFonts w:ascii="Arial" w:hAnsi="Arial" w:cs="Arial"/>
          <w:color w:val="34343C"/>
        </w:rPr>
        <w:t>онструктивного «цифрового следа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14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ставить перед собой цели под возникающие жизненные задачи,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подбирать способы решения и средства развития, в том числе с использованием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цифровых средств; содействующий поддержанию престижа своей профессии 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образовательной организации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15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генерировать новые идеи для решения задач цифровой экономики,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перестраивать сложившиеся способы решения задач, выдвигать альтернативные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варианты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действий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целью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выработки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новых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оптимальных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алгоритмов; </w:t>
      </w:r>
      <w:r w:rsidR="00414732" w:rsidRPr="007154B2">
        <w:rPr>
          <w:rFonts w:ascii="Arial" w:hAnsi="Arial" w:cs="Arial"/>
          <w:color w:val="34343C"/>
        </w:rPr>
        <w:t>позиционирующий себя в сети как результати</w:t>
      </w:r>
      <w:r>
        <w:rPr>
          <w:rFonts w:ascii="Arial" w:hAnsi="Arial" w:cs="Arial"/>
          <w:color w:val="34343C"/>
        </w:rPr>
        <w:t xml:space="preserve">вный и привлекательный участник </w:t>
      </w:r>
      <w:r w:rsidR="00414732" w:rsidRPr="007154B2">
        <w:rPr>
          <w:rFonts w:ascii="Arial" w:hAnsi="Arial" w:cs="Arial"/>
          <w:color w:val="34343C"/>
        </w:rPr>
        <w:t>трудовых отношений.</w:t>
      </w:r>
    </w:p>
    <w:p w:rsidR="00414732" w:rsidRPr="00781B1D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16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искать нужные источники информации и данные, воспринимать,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анализировать, запоминать и передавать информацию с использованием </w:t>
      </w:r>
      <w:proofErr w:type="gramStart"/>
      <w:r w:rsidRPr="007154B2">
        <w:rPr>
          <w:rFonts w:ascii="Arial" w:hAnsi="Arial" w:cs="Arial"/>
          <w:color w:val="34343C"/>
        </w:rPr>
        <w:t>цифровых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средств; предупреждающий собственное и чужое деструктивное поведение в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сетевом </w:t>
      </w:r>
      <w:proofErr w:type="gramStart"/>
      <w:r w:rsidRPr="007154B2">
        <w:rPr>
          <w:rFonts w:ascii="Arial" w:hAnsi="Arial" w:cs="Arial"/>
          <w:color w:val="34343C"/>
        </w:rPr>
        <w:t>пространстве</w:t>
      </w:r>
      <w:proofErr w:type="gramEnd"/>
      <w:r w:rsidRPr="007154B2">
        <w:rPr>
          <w:rFonts w:ascii="Arial" w:hAnsi="Arial" w:cs="Arial"/>
          <w:color w:val="34343C"/>
        </w:rPr>
        <w:t>.</w:t>
      </w:r>
    </w:p>
    <w:p w:rsidR="00414732" w:rsidRPr="00781B1D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81B1D">
        <w:rPr>
          <w:rFonts w:ascii="Arial" w:hAnsi="Arial" w:cs="Arial"/>
          <w:b/>
          <w:color w:val="34343C"/>
        </w:rPr>
        <w:t>ЛР 20</w:t>
      </w:r>
      <w:r w:rsidR="00781B1D" w:rsidRPr="00781B1D">
        <w:rPr>
          <w:rFonts w:ascii="Arial" w:hAnsi="Arial" w:cs="Arial"/>
          <w:b/>
          <w:color w:val="34343C"/>
        </w:rPr>
        <w:t>.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в цифровой среде проводить оценку информации, ее достоверность,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строить логические умозаключения на основании поступающей информации</w:t>
      </w:r>
      <w:r w:rsidR="00781B1D">
        <w:rPr>
          <w:rFonts w:ascii="Arial" w:hAnsi="Arial" w:cs="Arial"/>
          <w:color w:val="34343C"/>
        </w:rPr>
        <w:t>.</w:t>
      </w:r>
    </w:p>
    <w:p w:rsidR="00414732" w:rsidRPr="00414732" w:rsidRDefault="00414732" w:rsidP="00414732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</w:p>
    <w:p w:rsidR="00B462A2" w:rsidRPr="00287A19" w:rsidRDefault="00B462A2">
      <w:pPr>
        <w:spacing w:after="14" w:line="18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041477" w:rsidRDefault="00041477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B462A2" w:rsidRPr="006E1138" w:rsidRDefault="005470DC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 w:rsidRPr="006E1138">
        <w:rPr>
          <w:rFonts w:ascii="Arial" w:hAnsi="Arial" w:cs="Arial"/>
          <w:b/>
          <w:bCs/>
          <w:color w:val="000000"/>
        </w:rPr>
        <w:lastRenderedPageBreak/>
        <w:t>2.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С</w:t>
      </w:r>
      <w:r w:rsidRPr="006E1138">
        <w:rPr>
          <w:rFonts w:ascii="Arial" w:hAnsi="Arial" w:cs="Arial"/>
          <w:b/>
          <w:bCs/>
          <w:color w:val="000000"/>
          <w:w w:val="101"/>
        </w:rPr>
        <w:t>ТРУ</w:t>
      </w:r>
      <w:r w:rsidRPr="006E1138">
        <w:rPr>
          <w:rFonts w:ascii="Arial" w:hAnsi="Arial" w:cs="Arial"/>
          <w:b/>
          <w:bCs/>
          <w:color w:val="000000"/>
          <w:spacing w:val="-1"/>
        </w:rPr>
        <w:t>К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ТУ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</w:rPr>
        <w:t>А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И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</w:rPr>
        <w:t>С</w:t>
      </w:r>
      <w:r w:rsidRPr="006E1138">
        <w:rPr>
          <w:rFonts w:ascii="Arial" w:hAnsi="Arial" w:cs="Arial"/>
          <w:b/>
          <w:bCs/>
          <w:color w:val="000000"/>
        </w:rPr>
        <w:t>О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  <w:spacing w:val="-3"/>
        </w:rPr>
        <w:t>Ж</w:t>
      </w:r>
      <w:r w:rsidRPr="006E1138">
        <w:rPr>
          <w:rFonts w:ascii="Arial" w:hAnsi="Arial" w:cs="Arial"/>
          <w:b/>
          <w:bCs/>
          <w:color w:val="000000"/>
        </w:rPr>
        <w:t>АНИ</w:t>
      </w:r>
      <w:r w:rsidRPr="006E1138">
        <w:rPr>
          <w:rFonts w:ascii="Arial" w:hAnsi="Arial" w:cs="Arial"/>
          <w:b/>
          <w:bCs/>
          <w:color w:val="000000"/>
          <w:w w:val="101"/>
        </w:rPr>
        <w:t>Е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6E1138">
        <w:rPr>
          <w:rFonts w:ascii="Arial" w:hAnsi="Arial" w:cs="Arial"/>
          <w:b/>
          <w:bCs/>
          <w:color w:val="000000"/>
          <w:w w:val="101"/>
        </w:rPr>
        <w:t>Ч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color w:val="000000"/>
        </w:rPr>
        <w:t>НОЙ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</w:rPr>
        <w:t>ИС</w:t>
      </w:r>
      <w:r w:rsidRPr="006E1138">
        <w:rPr>
          <w:rFonts w:ascii="Arial" w:hAnsi="Arial" w:cs="Arial"/>
          <w:b/>
          <w:bCs/>
          <w:color w:val="000000"/>
          <w:spacing w:val="-1"/>
        </w:rPr>
        <w:t>Ц</w:t>
      </w:r>
      <w:r w:rsidRPr="006E1138">
        <w:rPr>
          <w:rFonts w:ascii="Arial" w:hAnsi="Arial" w:cs="Arial"/>
          <w:b/>
          <w:bCs/>
          <w:color w:val="000000"/>
          <w:spacing w:val="1"/>
        </w:rPr>
        <w:t>И</w:t>
      </w:r>
      <w:r w:rsidRPr="006E1138">
        <w:rPr>
          <w:rFonts w:ascii="Arial" w:hAnsi="Arial" w:cs="Arial"/>
          <w:b/>
          <w:bCs/>
          <w:color w:val="000000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 w:rsidP="006E1138">
      <w:pPr>
        <w:widowControl w:val="0"/>
        <w:ind w:right="-20"/>
        <w:rPr>
          <w:rFonts w:ascii="Arial" w:hAnsi="Arial" w:cs="Arial"/>
          <w:b/>
          <w:color w:val="000000"/>
          <w:w w:val="101"/>
        </w:rPr>
      </w:pPr>
      <w:r w:rsidRPr="00287A19">
        <w:rPr>
          <w:rFonts w:ascii="Arial" w:hAnsi="Arial" w:cs="Arial"/>
          <w:b/>
          <w:color w:val="000000"/>
        </w:rPr>
        <w:t>2.1. О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  <w:spacing w:val="-1"/>
        </w:rPr>
        <w:t>ъ</w:t>
      </w:r>
      <w:r w:rsidRPr="00287A19">
        <w:rPr>
          <w:rFonts w:ascii="Arial" w:hAnsi="Arial" w:cs="Arial"/>
          <w:b/>
          <w:color w:val="000000"/>
          <w:w w:val="101"/>
        </w:rPr>
        <w:t>ем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2"/>
        </w:rPr>
        <w:t>у</w:t>
      </w:r>
      <w:r w:rsidRPr="00287A19">
        <w:rPr>
          <w:rFonts w:ascii="Arial" w:hAnsi="Arial" w:cs="Arial"/>
          <w:b/>
          <w:color w:val="000000"/>
          <w:w w:val="101"/>
        </w:rPr>
        <w:t>чеб</w:t>
      </w:r>
      <w:r w:rsidRPr="00287A19">
        <w:rPr>
          <w:rFonts w:ascii="Arial" w:hAnsi="Arial" w:cs="Arial"/>
          <w:b/>
          <w:color w:val="000000"/>
        </w:rPr>
        <w:t xml:space="preserve">ной </w:t>
      </w:r>
      <w:r w:rsidRPr="00287A19">
        <w:rPr>
          <w:rFonts w:ascii="Arial" w:hAnsi="Arial" w:cs="Arial"/>
          <w:b/>
          <w:color w:val="000000"/>
          <w:w w:val="101"/>
        </w:rPr>
        <w:t>д</w:t>
      </w:r>
      <w:r w:rsidRPr="00287A19">
        <w:rPr>
          <w:rFonts w:ascii="Arial" w:hAnsi="Arial" w:cs="Arial"/>
          <w:b/>
          <w:color w:val="000000"/>
        </w:rPr>
        <w:t>и</w:t>
      </w:r>
      <w:r w:rsidRPr="00287A19">
        <w:rPr>
          <w:rFonts w:ascii="Arial" w:hAnsi="Arial" w:cs="Arial"/>
          <w:b/>
          <w:color w:val="000000"/>
          <w:w w:val="101"/>
        </w:rPr>
        <w:t>с</w:t>
      </w:r>
      <w:r w:rsidRPr="00287A19">
        <w:rPr>
          <w:rFonts w:ascii="Arial" w:hAnsi="Arial" w:cs="Arial"/>
          <w:b/>
          <w:color w:val="000000"/>
        </w:rPr>
        <w:t>ц</w:t>
      </w:r>
      <w:r w:rsidRPr="00287A19">
        <w:rPr>
          <w:rFonts w:ascii="Arial" w:hAnsi="Arial" w:cs="Arial"/>
          <w:b/>
          <w:color w:val="000000"/>
          <w:spacing w:val="-3"/>
        </w:rPr>
        <w:t>и</w:t>
      </w:r>
      <w:r w:rsidRPr="00287A19">
        <w:rPr>
          <w:rFonts w:ascii="Arial" w:hAnsi="Arial" w:cs="Arial"/>
          <w:b/>
          <w:color w:val="000000"/>
        </w:rPr>
        <w:t>плин</w:t>
      </w:r>
      <w:r w:rsidRPr="00287A19">
        <w:rPr>
          <w:rFonts w:ascii="Arial" w:hAnsi="Arial" w:cs="Arial"/>
          <w:b/>
          <w:color w:val="000000"/>
          <w:w w:val="101"/>
        </w:rPr>
        <w:t>ы</w:t>
      </w:r>
      <w:r w:rsidRPr="00287A19">
        <w:rPr>
          <w:rFonts w:ascii="Arial" w:hAnsi="Arial" w:cs="Arial"/>
          <w:b/>
          <w:color w:val="000000"/>
        </w:rPr>
        <w:t xml:space="preserve"> и ви</w:t>
      </w:r>
      <w:r w:rsidRPr="00287A19">
        <w:rPr>
          <w:rFonts w:ascii="Arial" w:hAnsi="Arial" w:cs="Arial"/>
          <w:b/>
          <w:color w:val="000000"/>
          <w:w w:val="101"/>
        </w:rPr>
        <w:t>ды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1"/>
        </w:rPr>
        <w:t>у</w:t>
      </w:r>
      <w:r w:rsidRPr="00287A19">
        <w:rPr>
          <w:rFonts w:ascii="Arial" w:hAnsi="Arial" w:cs="Arial"/>
          <w:b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color w:val="000000"/>
          <w:w w:val="101"/>
        </w:rPr>
        <w:t>еб</w:t>
      </w:r>
      <w:r w:rsidRPr="00287A19">
        <w:rPr>
          <w:rFonts w:ascii="Arial" w:hAnsi="Arial" w:cs="Arial"/>
          <w:b/>
          <w:color w:val="000000"/>
        </w:rPr>
        <w:t>ной р</w:t>
      </w:r>
      <w:r w:rsidRPr="00287A19">
        <w:rPr>
          <w:rFonts w:ascii="Arial" w:hAnsi="Arial" w:cs="Arial"/>
          <w:b/>
          <w:color w:val="000000"/>
          <w:spacing w:val="-2"/>
          <w:w w:val="101"/>
        </w:rPr>
        <w:t>а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</w:rPr>
        <w:t>от</w:t>
      </w:r>
      <w:r w:rsidRPr="00287A19">
        <w:rPr>
          <w:rFonts w:ascii="Arial" w:hAnsi="Arial" w:cs="Arial"/>
          <w:b/>
          <w:color w:val="000000"/>
          <w:w w:val="101"/>
        </w:rPr>
        <w:t>ы</w:t>
      </w:r>
    </w:p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 xml:space="preserve">Объем образовательной 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287A19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6C4D22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8C462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</w:rPr>
            </w:pPr>
            <w:r w:rsidRPr="00287A1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287A19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287A19">
              <w:rPr>
                <w:rFonts w:ascii="Arial" w:hAnsi="Arial" w:cs="Arial"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Cs/>
                <w:color w:val="000000"/>
                <w:w w:val="101"/>
              </w:rPr>
              <w:t>ч</w:t>
            </w:r>
            <w:r w:rsidR="006E1138">
              <w:rPr>
                <w:rFonts w:ascii="Arial" w:hAnsi="Arial" w:cs="Arial"/>
                <w:bCs/>
                <w:color w:val="000000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267EC2" w:rsidP="00DC757B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p w:rsidR="00B462A2" w:rsidRPr="00287A19" w:rsidRDefault="00B462A2">
      <w:pPr>
        <w:spacing w:after="5"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ind w:left="9461" w:right="-20"/>
        <w:rPr>
          <w:rFonts w:ascii="Arial" w:hAnsi="Arial" w:cs="Arial"/>
          <w:color w:val="000000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ind w:left="142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lastRenderedPageBreak/>
        <w:t>2.2.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Те</w:t>
      </w:r>
      <w:r w:rsidRPr="00287A19">
        <w:rPr>
          <w:rFonts w:ascii="Arial" w:hAnsi="Arial" w:cs="Arial"/>
          <w:b/>
          <w:bCs/>
          <w:color w:val="000000"/>
        </w:rPr>
        <w:t>ма</w:t>
      </w:r>
      <w:r w:rsidRPr="00287A19">
        <w:rPr>
          <w:rFonts w:ascii="Arial" w:hAnsi="Arial" w:cs="Arial"/>
          <w:b/>
          <w:bCs/>
          <w:color w:val="000000"/>
          <w:spacing w:val="-2"/>
        </w:rPr>
        <w:t>т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кий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план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новани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b/>
                <w:bCs/>
                <w:color w:val="000000"/>
                <w:spacing w:val="1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ра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/>
              <w:ind w:left="5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3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5"/>
                <w:w w:val="101"/>
              </w:rPr>
              <w:t>ф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ормы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органи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ации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аю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щ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х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Объ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color w:val="000000"/>
                <w:spacing w:val="9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7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781B1D" w:rsidRDefault="00781B1D" w:rsidP="0027221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414732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1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414732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Понятие социальной адаптации, ее этапы, механизмы, условия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1B3D20" w:rsidP="009A551A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1.1.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социальной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адаптации.</w:t>
            </w:r>
          </w:p>
          <w:p w:rsidR="00B462A2" w:rsidRPr="00781B1D" w:rsidRDefault="005470DC">
            <w:pPr>
              <w:widowControl w:val="0"/>
              <w:spacing w:before="3" w:line="239" w:lineRule="auto"/>
              <w:ind w:left="107" w:right="52"/>
              <w:rPr>
                <w:rFonts w:ascii="Arial" w:hAnsi="Arial" w:cs="Arial"/>
                <w:color w:val="000000"/>
              </w:rPr>
            </w:pPr>
            <w:r w:rsidRPr="00781B1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781B1D" w:rsidRDefault="005470D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1B3D20" w:rsidP="00DB41BD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1B3D20" w:rsidRPr="00287A19" w:rsidTr="005A2A50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Понятие «социальная адаптация». 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1B3D20" w:rsidRPr="00287A19" w:rsidRDefault="001B3D2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 ОК 9;</w:t>
            </w:r>
          </w:p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1-12;</w:t>
            </w:r>
          </w:p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14</w:t>
            </w:r>
          </w:p>
          <w:p w:rsidR="001B3D20" w:rsidRPr="00287A19" w:rsidRDefault="001B3D20" w:rsidP="0055558B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3D20" w:rsidRPr="00287A19" w:rsidTr="005A2A50">
        <w:trPr>
          <w:cantSplit/>
          <w:trHeight w:hRule="exact" w:val="102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Виды социальной адаптации: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физиологическая, управленческая (организационная), психологическая,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экономическая, педагогическая, профессиональная.</w:t>
            </w:r>
          </w:p>
          <w:p w:rsidR="001B3D20" w:rsidRPr="00781B1D" w:rsidRDefault="001B3D20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1B3D20" w:rsidRPr="00781B1D" w:rsidRDefault="001B3D20">
            <w:pPr>
              <w:widowControl w:val="0"/>
              <w:spacing w:before="3" w:line="239" w:lineRule="auto"/>
              <w:ind w:left="108" w:right="357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1.2.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Механизмы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 адаптации</w:t>
            </w:r>
          </w:p>
          <w:p w:rsidR="0055558B" w:rsidRPr="00781B1D" w:rsidRDefault="0055558B">
            <w:pPr>
              <w:widowControl w:val="0"/>
              <w:spacing w:before="3" w:line="239" w:lineRule="auto"/>
              <w:ind w:left="107" w:right="267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B3D2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 ОК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1-12;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14</w:t>
            </w:r>
          </w:p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3D20" w:rsidRPr="00287A19" w:rsidTr="00417A8F">
        <w:trPr>
          <w:cantSplit/>
          <w:trHeight w:hRule="exact" w:val="116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Механизмы социальной адаптации: психические механизмы, социально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психологические механизмы, социальные механизмы.</w:t>
            </w:r>
          </w:p>
          <w:p w:rsidR="001B3D20" w:rsidRPr="00781B1D" w:rsidRDefault="001B3D20" w:rsidP="00437814">
            <w:pPr>
              <w:widowControl w:val="0"/>
              <w:spacing w:before="5" w:line="239" w:lineRule="auto"/>
              <w:ind w:left="53" w:right="10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  <w:p w:rsidR="001B3D20" w:rsidRPr="00287A19" w:rsidRDefault="001B3D20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1B3D20" w:rsidRPr="00287A19" w:rsidTr="00417A8F">
        <w:trPr>
          <w:cantSplit/>
          <w:trHeight w:hRule="exact" w:val="8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Виды социально-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психологической адаптации: функциональная, организационная, ситуативная.</w:t>
            </w:r>
          </w:p>
          <w:p w:rsidR="001B3D20" w:rsidRPr="00781B1D" w:rsidRDefault="001B3D20">
            <w:pPr>
              <w:widowControl w:val="0"/>
              <w:spacing w:before="3" w:line="241" w:lineRule="auto"/>
              <w:ind w:left="108" w:right="73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262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37814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</w:t>
            </w:r>
            <w:r w:rsid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                      </w:t>
            </w:r>
            <w:r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2.Законодательство о правах инвалидов</w:t>
            </w:r>
          </w:p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5;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7;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061AB1" w:rsidRPr="00287A19" w:rsidRDefault="00061AB1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061AB1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2.1</w:t>
            </w:r>
            <w:r w:rsidRPr="00781B1D">
              <w:rPr>
                <w:rFonts w:ascii="Arial" w:hAnsi="Arial" w:cs="Arial"/>
                <w:color w:val="34343C"/>
              </w:rPr>
              <w:t>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Международные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договоры о правах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061AB1" w:rsidRPr="00781B1D" w:rsidRDefault="00061AB1">
            <w:pPr>
              <w:widowControl w:val="0"/>
              <w:spacing w:before="3" w:line="239" w:lineRule="auto"/>
              <w:ind w:left="107" w:right="226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CD2F4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727C5D">
        <w:trPr>
          <w:cantSplit/>
          <w:trHeight w:hRule="exact" w:val="203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Стандартные правила обеспечения равных возможностей для инвалидов, 1993.;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Всемирный доклад ВОЗ об инвалидности, 2011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Конвенция ООН о правах инвалидов, 2006 г: Общие принципы. Общие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обязательства. Равенство перед законом. Свобода и личная неприкосновенность.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Защита личностной целостности. Свобода выражения мнения и убеждений и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доступ к информации. Обеспечение доступности для инвалидов объектов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 инфраструктуры.</w:t>
            </w:r>
          </w:p>
          <w:p w:rsidR="00061AB1" w:rsidRPr="00781B1D" w:rsidRDefault="00061AB1">
            <w:pPr>
              <w:widowControl w:val="0"/>
              <w:spacing w:before="5" w:line="239" w:lineRule="auto"/>
              <w:ind w:left="108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061AB1" w:rsidRPr="00287A19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727C5D">
        <w:trPr>
          <w:cantSplit/>
          <w:trHeight w:hRule="exact" w:val="114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Конвенция МОТ о профессиональной реабилитации и занятости инвалидов.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Декларация ООН о правах умственно отсталых лиц, 1971.;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Рекомендация Совета Европы по правовой защите недобровольно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госпитализированных лиц с психическими расстройствами, 1983 и др.</w:t>
            </w:r>
          </w:p>
          <w:p w:rsidR="00061AB1" w:rsidRPr="00781B1D" w:rsidRDefault="00061AB1">
            <w:pPr>
              <w:widowControl w:val="0"/>
              <w:spacing w:before="5" w:line="239" w:lineRule="auto"/>
              <w:ind w:left="108" w:right="12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2.2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 правах инвалидов</w:t>
            </w:r>
          </w:p>
          <w:p w:rsidR="0055558B" w:rsidRPr="00781B1D" w:rsidRDefault="0055558B" w:rsidP="00B412B3">
            <w:pPr>
              <w:widowControl w:val="0"/>
              <w:spacing w:before="3"/>
              <w:ind w:left="107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B3D20" w:rsidP="00150FCE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6;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7</w:t>
            </w:r>
          </w:p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558B" w:rsidRPr="00287A19" w:rsidTr="00727C5D">
        <w:trPr>
          <w:cantSplit/>
          <w:trHeight w:hRule="exact" w:val="467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Конституция Российской Федерации о правах и свободах гражданина.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Федеральный закон от 24 ноября 1995 г. № 181-ФЗ «О социальной защите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инвалидов»: понятия: социальная защита населения,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медико-социальная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экспертиза, реабилитация и абилитация инвалидов. Обеспечение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жизнедеятельности инвалидов, образование и обеспечение занятости.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Федеральный закон от 29.12.2012 № 273-ФЗ «Об образовании в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Российской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Федерации»: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общее и профессиональное образование, профессиональное обучение,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организация получения образования обучающимися с ограниченными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возможностями здоровья.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Федеральный закон от 28 декабря 2013 г. № 442-ФЗ «Об основах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 граждан в Российской Федерации»: формы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обслуживания, виды социальных услуг, финансовое обеспечение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Федеральная программа «Доступная среда»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Участие органов государственной власти субъектов Российской Федерации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781B1D">
              <w:rPr>
                <w:rFonts w:ascii="Arial" w:hAnsi="Arial" w:cs="Arial"/>
                <w:color w:val="34343C"/>
              </w:rPr>
              <w:t>обеспечении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социальной защиты и социальной поддержки инвалидов.</w:t>
            </w:r>
          </w:p>
          <w:p w:rsidR="0055558B" w:rsidRPr="00781B1D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57249F">
        <w:trPr>
          <w:cantSplit/>
          <w:trHeight w:hRule="exact" w:val="56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727C5D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CD2F40">
              <w:rPr>
                <w:rFonts w:ascii="Arial" w:hAnsi="Arial" w:cs="Arial"/>
                <w:b/>
                <w:color w:val="34343C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Работа с Конституцией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2.3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Перечень гарантий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инвалидам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</w:t>
            </w:r>
          </w:p>
          <w:p w:rsidR="00C368DB" w:rsidRPr="00781B1D" w:rsidRDefault="00C368D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1B3D20">
            <w:pPr>
              <w:widowControl w:val="0"/>
              <w:spacing w:before="8"/>
              <w:ind w:left="609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C368DB" w:rsidRPr="00287A19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68DB" w:rsidRPr="00287A19" w:rsidTr="00061AB1">
        <w:trPr>
          <w:cantSplit/>
          <w:trHeight w:hRule="exact" w:val="309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Приказ Минтруда России от 12.10.2016 № 570н «Об утверждении перечня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установленных законодательством Российской Федерации гарантий, выплат и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компенсаций, подлежащих включению в федеральный реестр инвалидов».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Проведение реабилитационных мероприятий. Предоставление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технических</w:t>
            </w:r>
            <w:proofErr w:type="gramEnd"/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средств реабилитации и услуг. Оказание медицинской помощи. Обеспечение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беспрепятственного доступа к информации и объектам социальной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инфраструктуры. Обеспечение инвалидов жилой площадью, льготы по оплате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жилья. Обеспечение занятости инвалидов. Материальное обеспечение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 Социально-бытовое обслуживание инвалидов. Санаторно-курортное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лечение инвалидов.</w:t>
            </w:r>
          </w:p>
          <w:p w:rsidR="00C368DB" w:rsidRPr="00781B1D" w:rsidRDefault="00C368DB">
            <w:pPr>
              <w:widowControl w:val="0"/>
              <w:spacing w:before="5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1B3D20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  <w:trHeight w:val="276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rPr>
                <w:rFonts w:ascii="Arial" w:hAnsi="Arial" w:cs="Arial"/>
              </w:rPr>
            </w:pPr>
          </w:p>
        </w:tc>
        <w:tc>
          <w:tcPr>
            <w:tcW w:w="9804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34343C"/>
              </w:rPr>
            </w:pP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</w:trPr>
        <w:tc>
          <w:tcPr>
            <w:tcW w:w="227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</w:rPr>
            </w:pPr>
          </w:p>
        </w:tc>
        <w:tc>
          <w:tcPr>
            <w:tcW w:w="9804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34343C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061AB1" w:rsidRPr="00287A19" w:rsidTr="00781B1D">
        <w:trPr>
          <w:cantSplit/>
          <w:trHeight w:hRule="exact" w:val="572"/>
        </w:trPr>
        <w:tc>
          <w:tcPr>
            <w:tcW w:w="12076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3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Основы гражданского и семейного законодательства</w:t>
            </w:r>
            <w:r w:rsidR="00061AB1"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1B3D20" w:rsidRDefault="001B3D2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ЛР 15</w:t>
            </w:r>
          </w:p>
        </w:tc>
      </w:tr>
      <w:tr w:rsidR="00061AB1" w:rsidRPr="00287A19" w:rsidTr="008954B3">
        <w:trPr>
          <w:cantSplit/>
          <w:trHeight w:hRule="exact" w:val="336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3.1.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Основы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гражданского</w:t>
            </w:r>
            <w:proofErr w:type="gramEnd"/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061AB1" w:rsidRPr="00781B1D" w:rsidRDefault="00061AB1" w:rsidP="0057249F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061AB1" w:rsidRPr="00781B1D" w:rsidRDefault="00061AB1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8954B3" w:rsidRDefault="00CD2F4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781B1D">
        <w:trPr>
          <w:cantSplit/>
          <w:trHeight w:hRule="exact" w:val="6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и система гражданского права. Гражданский кодекс РФ. Понятие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гражданск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о-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правового договора. Правоспособность и дееспособность граждан.</w:t>
            </w:r>
          </w:p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испытательный срок. Изменение и прекращение трудового договора.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368DB">
        <w:trPr>
          <w:cantSplit/>
          <w:trHeight w:hRule="exact" w:val="100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наследственного права (понятие «наследование», основания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наследования, наследование по закону и по завещанию). Законодательство о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защите прав потребителей. Процессуальные аспекты защиты прав потребителей.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368DB">
        <w:trPr>
          <w:cantSplit/>
          <w:trHeight w:hRule="exact" w:val="696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pStyle w:val="2"/>
              <w:shd w:val="clear" w:color="auto" w:fill="FFFFFF"/>
              <w:spacing w:before="0"/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</w:pPr>
            <w:r w:rsidRPr="00781B1D">
              <w:rPr>
                <w:rFonts w:ascii="Arial" w:hAnsi="Arial" w:cs="Arial"/>
                <w:color w:val="34343C"/>
                <w:sz w:val="24"/>
                <w:szCs w:val="24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b w:val="0"/>
                <w:color w:val="34343C"/>
                <w:sz w:val="24"/>
                <w:szCs w:val="24"/>
                <w:shd w:val="clear" w:color="auto" w:fill="FFFFFF"/>
              </w:rPr>
              <w:t xml:space="preserve"> Работа с </w:t>
            </w:r>
            <w:r w:rsidRPr="00781B1D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>Гражданским кодексом Российской Федерации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CD2F4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3.2.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семейного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55558B" w:rsidRPr="00781B1D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55558B" w:rsidRPr="00287A19" w:rsidRDefault="0055558B" w:rsidP="0055558B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558B" w:rsidRPr="00287A19" w:rsidTr="00424D88">
        <w:trPr>
          <w:cantSplit/>
          <w:trHeight w:hRule="exact" w:val="1274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  <w:p w:rsidR="0055558B" w:rsidRPr="00781B1D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spacing w:after="40"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widowControl w:val="0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семейного права. Семейный кодекс РФ. Брачно-семейное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законодательство РФ; Заключение и прекращение брака; Права и обязанности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родителей и детей.</w:t>
            </w:r>
          </w:p>
          <w:p w:rsidR="002C6753" w:rsidRPr="00781B1D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55558B" w:rsidRPr="00781B1D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424D88" w:rsidRPr="00287A19" w:rsidTr="00781B1D">
        <w:trPr>
          <w:cantSplit/>
          <w:trHeight w:hRule="exact" w:val="567"/>
        </w:trPr>
        <w:tc>
          <w:tcPr>
            <w:tcW w:w="12076" w:type="dxa"/>
            <w:gridSpan w:val="3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781B1D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</w:t>
            </w:r>
            <w:r w:rsidR="00424D88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4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424D88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Основы трудового законодательства. Особенности регулирования труда инвалидов</w:t>
            </w:r>
            <w:r w:rsidR="00424D88"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CD2F40" w:rsidRDefault="001B3D2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2124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287A19" w:rsidRDefault="00424D88">
            <w:pPr>
              <w:rPr>
                <w:rFonts w:ascii="Arial" w:hAnsi="Arial" w:cs="Arial"/>
              </w:rPr>
            </w:pPr>
          </w:p>
        </w:tc>
      </w:tr>
      <w:tr w:rsidR="00061AB1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4.1.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трудового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61AB1" w:rsidRPr="00781B1D" w:rsidRDefault="00061AB1">
            <w:pPr>
              <w:widowControl w:val="0"/>
              <w:spacing w:before="3" w:line="239" w:lineRule="auto"/>
              <w:ind w:left="107" w:right="242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287A19" w:rsidRDefault="00061AB1" w:rsidP="00287A19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061AB1">
        <w:trPr>
          <w:cantSplit/>
          <w:trHeight w:hRule="exact" w:val="112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Трудовой кодекс РФ. Понятие труда, предмет и метод трудового права.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и виды трудового правоотношения. Понятие, стороны и виды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трудового договора. Трудовая дисциплина и ответственность в сфере труда.</w:t>
            </w:r>
          </w:p>
          <w:p w:rsidR="00061AB1" w:rsidRPr="00781B1D" w:rsidRDefault="00061AB1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31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CD2F40">
              <w:rPr>
                <w:rFonts w:ascii="Arial" w:hAnsi="Arial" w:cs="Arial"/>
                <w:b/>
                <w:color w:val="34343C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Работа с ТК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286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4.2.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Особенности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регулирования труда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CD2F40"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1125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Нормативные правовые акты, регулирующие труд инвалидов. Оформление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трудовых отношений. Создание доступных условий труда. Рабочее время. Время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отдыха. Дополнительные гарантии охраны труда инвалидов. Оплата труда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Default="00FD0947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43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</w:t>
            </w:r>
            <w:r w:rsidR="00FD0947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5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FD0947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Профессиональная подготовка и трудоустройство инвалидов.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061AB1">
        <w:trPr>
          <w:cantSplit/>
          <w:trHeight w:hRule="exact" w:val="42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5.1.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lastRenderedPageBreak/>
              <w:t>Государственная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политика в области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профессиональной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подготовки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профессионального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образования инвалидов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3561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Интегрированное профессиональное обучение инвалидов.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Специализированные профессиональные образовательные организации.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Специальные условия для получения профессионального образования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обучающимися с ограниченными возможностями здоровья. Адаптированные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образовательные программы, специальные учебники, учебные пособия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дидактические материалы. Специальные технические средства обучения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коллективного и индивидуального пользования для инвалидов с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различными</w:t>
            </w:r>
            <w:proofErr w:type="gramEnd"/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нарушениями функций организма. Услуги ассистента (помощника),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781B1D">
              <w:rPr>
                <w:rFonts w:ascii="Arial" w:hAnsi="Arial" w:cs="Arial"/>
                <w:color w:val="34343C"/>
              </w:rPr>
              <w:t>оказывающего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обучающимся необходимую помощь. Доступность зданий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организаций, осуществляющих образовательную деятельность.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Другие условия, без которых невозможно или затруднено освоение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образовательных программ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обучающимися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инвалидам и лицам с ограниченными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>возможностями здоровья.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Default="00FD0947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061AB1">
        <w:trPr>
          <w:cantSplit/>
          <w:trHeight w:hRule="exact" w:val="384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lastRenderedPageBreak/>
              <w:t>Тема 5.2.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Государственная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политика в области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трудоустройства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2157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 РФ от 19.04.1991 № 1032-1 (послед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.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>ед.) «О занятости населения в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Федерации». Программы государственных служб занятости,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адресованные инвалидам. Специализированные предприятия. Самозанятость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организация инвалидами собственного дела. Программы трудоустройства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 Сопровождаемое содействие занятости инвалидов. Квотирование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рабочих мест. Права, обязанности и ответственность работодателей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обеспечении занятости инвалидов.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FD0947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30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          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6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 Медико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социальная экспертиза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1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6.1.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Порядок направления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гражданина на МСЭ.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Проведение медико-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экспертизы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D2F40">
        <w:trPr>
          <w:cantSplit/>
          <w:trHeight w:hRule="exact" w:val="2264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Постановление Правительства РФ от 20.02.2006 № 95 (посл. ред.) «О порядке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 условиях признания лица инвалидом». Порядок направления гражданина на</w:t>
            </w:r>
          </w:p>
          <w:p w:rsidR="00061AB1" w:rsidRPr="00781B1D" w:rsidRDefault="00CD2F40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медико</w:t>
            </w:r>
            <w:r w:rsidR="00061AB1" w:rsidRPr="00781B1D">
              <w:rPr>
                <w:rFonts w:ascii="Arial" w:hAnsi="Arial" w:cs="Arial"/>
                <w:color w:val="34343C"/>
              </w:rPr>
              <w:t>социальную экспертизу. Условия и порядок установления инвалидности.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Перечень документов: в случае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признания гражданина инвалидом, в случае отказа в признании гражданина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инвалидом</w:t>
            </w:r>
          </w:p>
          <w:p w:rsidR="00061AB1" w:rsidRPr="00781B1D" w:rsidRDefault="00061AB1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69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7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Реабилитация инвалидов. Индивидуальная программа реабилитации или 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абилитации инвалидов.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CD2F40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579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lastRenderedPageBreak/>
              <w:t>Тема 7.1</w:t>
            </w:r>
            <w:r w:rsidRPr="00781B1D">
              <w:rPr>
                <w:rFonts w:ascii="Arial" w:hAnsi="Arial" w:cs="Arial"/>
                <w:color w:val="34343C"/>
              </w:rPr>
              <w:t>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Сущность понятия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«Реабилитация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инвалидов»,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Индивидуальная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программа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реабилитации или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абилитации инвалидов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ЛР1-12;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3110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реабилитации инвалидов. Цель реабилитации инвалидов. Порядок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разработки и реализации ИПРА инвалида. Основные мероприятия реабилитации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или абилитации инвалидов в ИПРА: мероприятия по медицинской,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профессиональной, социальной реабилитации или абилитации, по занятию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спортом, физкультурно-оздоровительные мероприятия. Рекомендации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по</w:t>
            </w:r>
            <w:proofErr w:type="gramEnd"/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оборудованию жилого помещения, занимаемого инвалидом, специальными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средствами и приспособлениями. Рекомендуемые технические средства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реабилитации и услуги по реабилитации или абилитации, предоставляемые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инвалиду. Виды помощи, в которых нуждается инвалид для преодоления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барьеров, препятствующих ему в получении услуг на объектах социальной,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инженерной и транспортной инфраструктур наравне с другими лицами.</w:t>
            </w:r>
          </w:p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34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7.2.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Профессиональная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2903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Профессиональная реабилитация инвалидов: профессиональная ориентация,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общее и профессиональное образование, профессиональное обучение,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содействие в трудоустройстве (в том числе на специальных рабочих местах), производственная адаптация. Оснащение (оборудование) специального рабочего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места для трудоустройства инвалида.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Услуги органов службы занятости населения. Ответственность работодателей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(должностных лиц) за отказ в приеме на работу инвалида в пределах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установленной квоты; за непредставление или несвоевременное представление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(представление в искаженном виде) сведений о выполнении квоты, движении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рабочих мест.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61AB1" w:rsidRPr="00781B1D" w:rsidRDefault="00061AB1" w:rsidP="00061AB1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 w:rsidP="00313F5F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Итоговая атт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ес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та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ция:</w:t>
            </w:r>
            <w:r w:rsidRPr="00781B1D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781B1D">
              <w:rPr>
                <w:rFonts w:ascii="Arial" w:hAnsi="Arial" w:cs="Arial"/>
                <w:bCs/>
                <w:iCs/>
                <w:color w:val="000000"/>
              </w:rPr>
              <w:t>за</w:t>
            </w:r>
            <w:r w:rsidRPr="00781B1D">
              <w:rPr>
                <w:rFonts w:ascii="Arial" w:hAnsi="Arial" w:cs="Arial"/>
                <w:bCs/>
                <w:iCs/>
                <w:color w:val="000000"/>
                <w:w w:val="101"/>
              </w:rPr>
              <w:t>ч</w:t>
            </w:r>
            <w:r w:rsidR="00313F5F" w:rsidRPr="00781B1D">
              <w:rPr>
                <w:rFonts w:ascii="Arial" w:hAnsi="Arial" w:cs="Arial"/>
                <w:bCs/>
                <w:iCs/>
                <w:color w:val="000000"/>
                <w:spacing w:val="-1"/>
                <w:w w:val="101"/>
              </w:rPr>
              <w:t>ё</w:t>
            </w:r>
            <w:r w:rsidRPr="00781B1D">
              <w:rPr>
                <w:rFonts w:ascii="Arial" w:hAnsi="Arial" w:cs="Arial"/>
                <w:bCs/>
                <w:iCs/>
                <w:color w:val="000000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3E7F76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781B1D" w:rsidRDefault="009A551A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  <w:spacing w:val="1"/>
                <w:w w:val="101"/>
              </w:rPr>
              <w:t>Итого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0D4406" w:rsidP="0031063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/>
        <w:ind w:left="850" w:right="-20"/>
        <w:rPr>
          <w:rFonts w:ascii="Arial" w:hAnsi="Arial" w:cs="Arial"/>
          <w:color w:val="000000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 w:rsidRPr="006E0B06">
        <w:rPr>
          <w:rFonts w:ascii="Arial" w:hAnsi="Arial" w:cs="Arial"/>
          <w:b/>
          <w:bCs/>
          <w:color w:val="000000"/>
        </w:rPr>
        <w:lastRenderedPageBreak/>
        <w:t>3.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У</w:t>
      </w:r>
      <w:r w:rsidRPr="006E0B06">
        <w:rPr>
          <w:rFonts w:ascii="Arial" w:hAnsi="Arial" w:cs="Arial"/>
          <w:b/>
          <w:bCs/>
          <w:color w:val="000000"/>
          <w:spacing w:val="-3"/>
        </w:rPr>
        <w:t>С</w:t>
      </w:r>
      <w:r w:rsidRPr="006E0B06">
        <w:rPr>
          <w:rFonts w:ascii="Arial" w:hAnsi="Arial" w:cs="Arial"/>
          <w:b/>
          <w:bCs/>
          <w:color w:val="000000"/>
          <w:spacing w:val="1"/>
        </w:rPr>
        <w:t>Л</w:t>
      </w:r>
      <w:r w:rsidRPr="006E0B06">
        <w:rPr>
          <w:rFonts w:ascii="Arial" w:hAnsi="Arial" w:cs="Arial"/>
          <w:b/>
          <w:bCs/>
          <w:color w:val="000000"/>
        </w:rPr>
        <w:t>О</w:t>
      </w:r>
      <w:r w:rsidRPr="006E0B06">
        <w:rPr>
          <w:rFonts w:ascii="Arial" w:hAnsi="Arial" w:cs="Arial"/>
          <w:b/>
          <w:bCs/>
          <w:color w:val="000000"/>
          <w:w w:val="101"/>
        </w:rPr>
        <w:t>В</w:t>
      </w:r>
      <w:r w:rsidRPr="006E0B06">
        <w:rPr>
          <w:rFonts w:ascii="Arial" w:hAnsi="Arial" w:cs="Arial"/>
          <w:b/>
          <w:bCs/>
          <w:color w:val="000000"/>
        </w:rPr>
        <w:t>ИЯ</w:t>
      </w:r>
      <w:r w:rsidRPr="006E0B06">
        <w:rPr>
          <w:rFonts w:ascii="Arial" w:hAnsi="Arial" w:cs="Arial"/>
          <w:color w:val="000000"/>
          <w:spacing w:val="-2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А</w:t>
      </w:r>
      <w:r w:rsidRPr="006E0B06">
        <w:rPr>
          <w:rFonts w:ascii="Arial" w:hAnsi="Arial" w:cs="Arial"/>
          <w:b/>
          <w:bCs/>
          <w:color w:val="000000"/>
        </w:rPr>
        <w:t>ЛИ</w:t>
      </w:r>
      <w:r w:rsidRPr="006E0B06">
        <w:rPr>
          <w:rFonts w:ascii="Arial" w:hAnsi="Arial" w:cs="Arial"/>
          <w:b/>
          <w:bCs/>
          <w:color w:val="000000"/>
          <w:w w:val="101"/>
        </w:rPr>
        <w:t>З</w:t>
      </w:r>
      <w:r w:rsidRPr="006E0B06">
        <w:rPr>
          <w:rFonts w:ascii="Arial" w:hAnsi="Arial" w:cs="Arial"/>
          <w:b/>
          <w:bCs/>
          <w:color w:val="000000"/>
          <w:spacing w:val="-1"/>
        </w:rPr>
        <w:t>А</w:t>
      </w:r>
      <w:r w:rsidRPr="006E0B06">
        <w:rPr>
          <w:rFonts w:ascii="Arial" w:hAnsi="Arial" w:cs="Arial"/>
          <w:b/>
          <w:bCs/>
          <w:color w:val="000000"/>
        </w:rPr>
        <w:t>ЦИИ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="007563B6" w:rsidRPr="007563B6">
        <w:rPr>
          <w:rFonts w:ascii="Arial" w:hAnsi="Arial" w:cs="Arial"/>
          <w:b/>
          <w:color w:val="000000"/>
          <w:spacing w:val="-1"/>
        </w:rPr>
        <w:t>РАБОЧЕЙ</w:t>
      </w:r>
      <w:r w:rsidR="007563B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</w:rPr>
        <w:t>П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ОГ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А</w:t>
      </w:r>
      <w:r w:rsidRPr="006E0B06">
        <w:rPr>
          <w:rFonts w:ascii="Arial" w:hAnsi="Arial" w:cs="Arial"/>
          <w:b/>
          <w:bCs/>
          <w:color w:val="000000"/>
          <w:spacing w:val="-1"/>
        </w:rPr>
        <w:t>М</w:t>
      </w:r>
      <w:r w:rsidRPr="006E0B06">
        <w:rPr>
          <w:rFonts w:ascii="Arial" w:hAnsi="Arial" w:cs="Arial"/>
          <w:b/>
          <w:bCs/>
          <w:color w:val="000000"/>
        </w:rPr>
        <w:t>МЫ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УЧ</w:t>
      </w:r>
      <w:r w:rsidRPr="006E0B06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Б</w:t>
      </w:r>
      <w:r w:rsidRPr="006E0B06">
        <w:rPr>
          <w:rFonts w:ascii="Arial" w:hAnsi="Arial" w:cs="Arial"/>
          <w:b/>
          <w:bCs/>
          <w:color w:val="000000"/>
          <w:spacing w:val="-1"/>
        </w:rPr>
        <w:t>Н</w:t>
      </w:r>
      <w:r w:rsidRPr="006E0B06">
        <w:rPr>
          <w:rFonts w:ascii="Arial" w:hAnsi="Arial" w:cs="Arial"/>
          <w:b/>
          <w:bCs/>
          <w:color w:val="000000"/>
        </w:rPr>
        <w:t>ОЙ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Д</w:t>
      </w:r>
      <w:r w:rsidRPr="006E0B06">
        <w:rPr>
          <w:rFonts w:ascii="Arial" w:hAnsi="Arial" w:cs="Arial"/>
          <w:b/>
          <w:bCs/>
          <w:color w:val="000000"/>
        </w:rPr>
        <w:t>ИС</w:t>
      </w:r>
      <w:r w:rsidRPr="006E0B06">
        <w:rPr>
          <w:rFonts w:ascii="Arial" w:hAnsi="Arial" w:cs="Arial"/>
          <w:b/>
          <w:bCs/>
          <w:color w:val="000000"/>
          <w:spacing w:val="-1"/>
        </w:rPr>
        <w:t>Ц</w:t>
      </w:r>
      <w:r w:rsidRPr="006E0B06">
        <w:rPr>
          <w:rFonts w:ascii="Arial" w:hAnsi="Arial" w:cs="Arial"/>
          <w:b/>
          <w:b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color w:val="000000"/>
        </w:rPr>
        <w:t>ПЛИ</w:t>
      </w:r>
      <w:r w:rsidRPr="006E0B06">
        <w:rPr>
          <w:rFonts w:ascii="Arial" w:hAnsi="Arial" w:cs="Arial"/>
          <w:b/>
          <w:bCs/>
          <w:color w:val="000000"/>
          <w:spacing w:val="1"/>
        </w:rPr>
        <w:t>Н</w:t>
      </w:r>
      <w:r w:rsidRPr="006E0B06">
        <w:rPr>
          <w:rFonts w:ascii="Arial" w:hAnsi="Arial" w:cs="Arial"/>
          <w:b/>
          <w:bCs/>
          <w:color w:val="000000"/>
        </w:rPr>
        <w:t>Ы</w:t>
      </w:r>
    </w:p>
    <w:p w:rsidR="00B462A2" w:rsidRPr="001B3D20" w:rsidRDefault="00B462A2">
      <w:pPr>
        <w:spacing w:after="19" w:line="220" w:lineRule="exact"/>
        <w:rPr>
          <w:rFonts w:ascii="Arial" w:hAnsi="Arial" w:cs="Arial"/>
        </w:rPr>
      </w:pPr>
    </w:p>
    <w:p w:rsidR="00B462A2" w:rsidRPr="001B3D20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hAnsi="Arial" w:cs="Arial"/>
          <w:b/>
          <w:bCs/>
          <w:color w:val="000000"/>
        </w:rPr>
      </w:pPr>
      <w:r w:rsidRPr="001B3D20">
        <w:rPr>
          <w:rFonts w:ascii="Arial" w:hAnsi="Arial" w:cs="Arial"/>
          <w:b/>
          <w:bCs/>
          <w:color w:val="000000"/>
        </w:rPr>
        <w:t>3.1.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ля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али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з</w:t>
      </w:r>
      <w:r w:rsidRPr="001B3D20">
        <w:rPr>
          <w:rFonts w:ascii="Arial" w:hAnsi="Arial" w:cs="Arial"/>
          <w:b/>
          <w:bCs/>
          <w:color w:val="000000"/>
        </w:rPr>
        <w:t>ации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-1"/>
        </w:rPr>
        <w:t>п</w:t>
      </w:r>
      <w:r w:rsidRPr="001B3D20">
        <w:rPr>
          <w:rFonts w:ascii="Arial" w:hAnsi="Arial" w:cs="Arial"/>
          <w:b/>
          <w:bCs/>
          <w:color w:val="000000"/>
        </w:rPr>
        <w:t>рограммы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-1"/>
        </w:rPr>
        <w:t>у</w:t>
      </w:r>
      <w:r w:rsidRPr="001B3D20">
        <w:rPr>
          <w:rFonts w:ascii="Arial" w:hAnsi="Arial" w:cs="Arial"/>
          <w:b/>
          <w:bCs/>
          <w:color w:val="000000"/>
          <w:w w:val="101"/>
        </w:rPr>
        <w:t>че</w:t>
      </w:r>
      <w:r w:rsidRPr="001B3D20">
        <w:rPr>
          <w:rFonts w:ascii="Arial" w:hAnsi="Arial" w:cs="Arial"/>
          <w:b/>
          <w:bCs/>
          <w:color w:val="000000"/>
        </w:rPr>
        <w:t>бн</w:t>
      </w:r>
      <w:r w:rsidRPr="001B3D20">
        <w:rPr>
          <w:rFonts w:ascii="Arial" w:hAnsi="Arial" w:cs="Arial"/>
          <w:b/>
          <w:bCs/>
          <w:color w:val="000000"/>
          <w:spacing w:val="-1"/>
        </w:rPr>
        <w:t>о</w:t>
      </w:r>
      <w:r w:rsidRPr="001B3D20">
        <w:rPr>
          <w:rFonts w:ascii="Arial" w:hAnsi="Arial" w:cs="Arial"/>
          <w:b/>
          <w:bCs/>
          <w:color w:val="000000"/>
        </w:rPr>
        <w:t>й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1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  <w:spacing w:val="-1"/>
        </w:rPr>
        <w:t>и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ципли</w:t>
      </w:r>
      <w:r w:rsidRPr="001B3D20">
        <w:rPr>
          <w:rFonts w:ascii="Arial" w:hAnsi="Arial" w:cs="Arial"/>
          <w:b/>
          <w:bCs/>
          <w:color w:val="000000"/>
          <w:spacing w:val="-1"/>
        </w:rPr>
        <w:t>н</w:t>
      </w:r>
      <w:r w:rsidRPr="001B3D20">
        <w:rPr>
          <w:rFonts w:ascii="Arial" w:hAnsi="Arial" w:cs="Arial"/>
          <w:b/>
          <w:bCs/>
          <w:color w:val="000000"/>
        </w:rPr>
        <w:t>ы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пр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у</w:t>
      </w:r>
      <w:r w:rsidRPr="001B3D20">
        <w:rPr>
          <w:rFonts w:ascii="Arial" w:hAnsi="Arial" w:cs="Arial"/>
          <w:b/>
          <w:bCs/>
          <w:color w:val="000000"/>
          <w:spacing w:val="-2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мотр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spacing w:val="-2"/>
        </w:rPr>
        <w:t>н</w:t>
      </w:r>
      <w:r w:rsidRPr="001B3D20">
        <w:rPr>
          <w:rFonts w:ascii="Arial" w:hAnsi="Arial" w:cs="Arial"/>
          <w:b/>
          <w:bCs/>
          <w:color w:val="000000"/>
        </w:rPr>
        <w:t>ы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л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ующи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color w:val="000000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п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ци</w:t>
      </w:r>
      <w:r w:rsidRPr="001B3D20">
        <w:rPr>
          <w:rFonts w:ascii="Arial" w:hAnsi="Arial" w:cs="Arial"/>
          <w:b/>
          <w:bCs/>
          <w:color w:val="000000"/>
          <w:spacing w:val="-1"/>
        </w:rPr>
        <w:t>а</w:t>
      </w:r>
      <w:r w:rsidRPr="001B3D20">
        <w:rPr>
          <w:rFonts w:ascii="Arial" w:hAnsi="Arial" w:cs="Arial"/>
          <w:b/>
          <w:bCs/>
          <w:color w:val="000000"/>
        </w:rPr>
        <w:t>л</w:t>
      </w:r>
      <w:r w:rsidRPr="001B3D20">
        <w:rPr>
          <w:rFonts w:ascii="Arial" w:hAnsi="Arial" w:cs="Arial"/>
          <w:b/>
          <w:bCs/>
          <w:color w:val="000000"/>
          <w:w w:val="101"/>
        </w:rPr>
        <w:t>ь</w:t>
      </w:r>
      <w:r w:rsidRPr="001B3D20">
        <w:rPr>
          <w:rFonts w:ascii="Arial" w:hAnsi="Arial" w:cs="Arial"/>
          <w:b/>
          <w:bCs/>
          <w:color w:val="000000"/>
        </w:rPr>
        <w:t>ны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color w:val="000000"/>
          <w:spacing w:val="-1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по</w:t>
      </w:r>
      <w:r w:rsidRPr="001B3D20">
        <w:rPr>
          <w:rFonts w:ascii="Arial" w:hAnsi="Arial" w:cs="Arial"/>
          <w:b/>
          <w:bCs/>
          <w:color w:val="000000"/>
          <w:spacing w:val="-1"/>
        </w:rPr>
        <w:t>м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spacing w:val="-1"/>
        </w:rPr>
        <w:t>щ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н</w:t>
      </w:r>
      <w:r w:rsidRPr="001B3D20">
        <w:rPr>
          <w:rFonts w:ascii="Arial" w:hAnsi="Arial" w:cs="Arial"/>
          <w:b/>
          <w:bCs/>
          <w:color w:val="000000"/>
          <w:spacing w:val="-1"/>
        </w:rPr>
        <w:t>и</w:t>
      </w:r>
      <w:r w:rsidRPr="001B3D20">
        <w:rPr>
          <w:rFonts w:ascii="Arial" w:hAnsi="Arial" w:cs="Arial"/>
          <w:b/>
          <w:bCs/>
          <w:color w:val="000000"/>
        </w:rPr>
        <w:t>я: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Реализация программы дисциплины требует наличия учебного кабинета дисциплины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«Социальная адаптация и основы социально-правовых знаний».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Оборудование учебного кабинета: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настольные персональные компьютеры с выходом в Интернет и альтер</w:t>
      </w:r>
      <w:bookmarkStart w:id="1" w:name="_GoBack"/>
      <w:bookmarkEnd w:id="1"/>
      <w:r w:rsidRPr="001B3D20">
        <w:rPr>
          <w:rFonts w:ascii="Arial" w:hAnsi="Arial" w:cs="Arial"/>
          <w:color w:val="34343C"/>
        </w:rPr>
        <w:t>нативными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устройствами ввода информации;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компьютерная техника с использованием системы Брайля (рельефно-точечного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шрифта), программ невизуального доступа к информации, программ-синтезаторов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речи;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электронные лупы, видеоувеличители;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комплекты специализированной компьютерной мебели;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рабочее место преподавателя;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интерактивная доска;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экран;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оборудованные учебные места для обучающихся с нарушениями опорно-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двигательного аппарата, слуха и зрения.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Технические средства обучения: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лицензионное программное обеспечение;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мультимедийный проектор;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акустическая система.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353B41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hAnsi="Arial" w:cs="Arial"/>
          <w:b/>
          <w:bCs/>
          <w:color w:val="000000"/>
        </w:rPr>
      </w:pPr>
      <w:r w:rsidRPr="00353B41">
        <w:rPr>
          <w:rFonts w:ascii="Arial" w:hAnsi="Arial" w:cs="Arial"/>
          <w:b/>
          <w:bCs/>
          <w:color w:val="000000"/>
        </w:rPr>
        <w:t>3.2.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1"/>
        </w:rPr>
        <w:t>И</w:t>
      </w:r>
      <w:r w:rsidRPr="00353B41">
        <w:rPr>
          <w:rFonts w:ascii="Arial" w:hAnsi="Arial" w:cs="Arial"/>
          <w:b/>
          <w:bCs/>
          <w:color w:val="000000"/>
        </w:rPr>
        <w:t>н</w:t>
      </w:r>
      <w:r w:rsidRPr="00353B41">
        <w:rPr>
          <w:rFonts w:ascii="Arial" w:hAnsi="Arial" w:cs="Arial"/>
          <w:b/>
          <w:bCs/>
          <w:color w:val="000000"/>
          <w:spacing w:val="-4"/>
          <w:w w:val="101"/>
        </w:rPr>
        <w:t>ф</w:t>
      </w:r>
      <w:r w:rsidRPr="00353B41">
        <w:rPr>
          <w:rFonts w:ascii="Arial" w:hAnsi="Arial" w:cs="Arial"/>
          <w:b/>
          <w:bCs/>
          <w:color w:val="000000"/>
        </w:rPr>
        <w:t>ормационно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color w:val="000000"/>
          <w:spacing w:val="-1"/>
        </w:rPr>
        <w:t xml:space="preserve"> </w:t>
      </w:r>
      <w:r w:rsidRPr="00353B41">
        <w:rPr>
          <w:rFonts w:ascii="Arial" w:hAnsi="Arial" w:cs="Arial"/>
          <w:b/>
          <w:bCs/>
          <w:color w:val="000000"/>
        </w:rPr>
        <w:t>о</w:t>
      </w:r>
      <w:r w:rsidRPr="00353B41">
        <w:rPr>
          <w:rFonts w:ascii="Arial" w:hAnsi="Arial" w:cs="Arial"/>
          <w:b/>
          <w:bCs/>
          <w:color w:val="000000"/>
          <w:spacing w:val="-2"/>
        </w:rPr>
        <w:t>б</w:t>
      </w:r>
      <w:r w:rsidRPr="00353B41">
        <w:rPr>
          <w:rFonts w:ascii="Arial" w:hAnsi="Arial" w:cs="Arial"/>
          <w:b/>
          <w:bCs/>
          <w:color w:val="000000"/>
          <w:w w:val="101"/>
        </w:rPr>
        <w:t>ес</w:t>
      </w:r>
      <w:r w:rsidRPr="00353B41">
        <w:rPr>
          <w:rFonts w:ascii="Arial" w:hAnsi="Arial" w:cs="Arial"/>
          <w:b/>
          <w:bCs/>
          <w:color w:val="000000"/>
        </w:rPr>
        <w:t>п</w:t>
      </w:r>
      <w:r w:rsidRPr="00353B41">
        <w:rPr>
          <w:rFonts w:ascii="Arial" w:hAnsi="Arial" w:cs="Arial"/>
          <w:b/>
          <w:bCs/>
          <w:color w:val="000000"/>
          <w:spacing w:val="1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  <w:spacing w:val="-1"/>
          <w:w w:val="101"/>
        </w:rPr>
        <w:t>ч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</w:rPr>
        <w:t>ни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-1"/>
        </w:rPr>
        <w:t>р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  <w:spacing w:val="-2"/>
        </w:rPr>
        <w:t>а</w:t>
      </w:r>
      <w:r w:rsidRPr="00353B41">
        <w:rPr>
          <w:rFonts w:ascii="Arial" w:hAnsi="Arial" w:cs="Arial"/>
          <w:b/>
          <w:bCs/>
          <w:color w:val="000000"/>
        </w:rPr>
        <w:t>ли</w:t>
      </w:r>
      <w:r w:rsidRPr="00353B41">
        <w:rPr>
          <w:rFonts w:ascii="Arial" w:hAnsi="Arial" w:cs="Arial"/>
          <w:b/>
          <w:bCs/>
          <w:color w:val="000000"/>
          <w:w w:val="101"/>
        </w:rPr>
        <w:t>з</w:t>
      </w:r>
      <w:r w:rsidRPr="00353B41">
        <w:rPr>
          <w:rFonts w:ascii="Arial" w:hAnsi="Arial" w:cs="Arial"/>
          <w:b/>
          <w:bCs/>
          <w:color w:val="000000"/>
        </w:rPr>
        <w:t>ации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-1"/>
        </w:rPr>
        <w:t>п</w:t>
      </w:r>
      <w:r w:rsidRPr="00353B41">
        <w:rPr>
          <w:rFonts w:ascii="Arial" w:hAnsi="Arial" w:cs="Arial"/>
          <w:b/>
          <w:bCs/>
          <w:color w:val="000000"/>
        </w:rPr>
        <w:t>рограммы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b/>
          <w:color w:val="34343C"/>
        </w:rPr>
      </w:pPr>
      <w:r w:rsidRPr="00607FD0">
        <w:rPr>
          <w:rFonts w:ascii="Arial" w:hAnsi="Arial" w:cs="Arial"/>
          <w:b/>
          <w:color w:val="34343C"/>
        </w:rPr>
        <w:t>Основные источники: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Конституция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РФ</w:t>
      </w:r>
      <w:r w:rsidR="00353B41">
        <w:rPr>
          <w:rFonts w:ascii="Arial" w:hAnsi="Arial" w:cs="Arial"/>
          <w:color w:val="34343C"/>
        </w:rPr>
        <w:t xml:space="preserve"> </w:t>
      </w:r>
      <w:proofErr w:type="gramStart"/>
      <w:r w:rsidRPr="00607FD0">
        <w:rPr>
          <w:rFonts w:ascii="Arial" w:hAnsi="Arial" w:cs="Arial"/>
          <w:color w:val="34343C"/>
        </w:rPr>
        <w:t>–[</w:t>
      </w:r>
      <w:proofErr w:type="gramEnd"/>
      <w:r w:rsidRPr="00607FD0">
        <w:rPr>
          <w:rFonts w:ascii="Arial" w:hAnsi="Arial" w:cs="Arial"/>
          <w:color w:val="34343C"/>
        </w:rPr>
        <w:t>Электронный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ресурс]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–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Режим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доступа: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2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Сборник кодексов Российской Федерации - [Электронный ресурс] – Режим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3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Конвенция ООН о правах инвалидов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4</w:t>
      </w:r>
      <w:r w:rsidR="00353B41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>Конвенция о правах ребенка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5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 xml:space="preserve">Федеральный закон от 29 декабря 2012г. № 273-ФЗ «Об образовании </w:t>
      </w:r>
      <w:proofErr w:type="gramStart"/>
      <w:r w:rsidRPr="00607FD0">
        <w:rPr>
          <w:rFonts w:ascii="Arial" w:hAnsi="Arial" w:cs="Arial"/>
          <w:color w:val="34343C"/>
        </w:rPr>
        <w:t>в</w:t>
      </w:r>
      <w:proofErr w:type="gramEnd"/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Российской Федерации» - [Электронный ресурс] – Режим 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6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Федеральный закон от 24 ноября 1995 г. № 181-ФЗ «О социальной защите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инвалидов в Российской Федерации»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7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 xml:space="preserve">Закон РФ от 19 апреля 1991 г. № 1032-1 «О занятости населения </w:t>
      </w:r>
      <w:proofErr w:type="gramStart"/>
      <w:r w:rsidRPr="00607FD0">
        <w:rPr>
          <w:rFonts w:ascii="Arial" w:hAnsi="Arial" w:cs="Arial"/>
          <w:color w:val="34343C"/>
        </w:rPr>
        <w:t>в</w:t>
      </w:r>
      <w:proofErr w:type="gramEnd"/>
      <w:r w:rsidRPr="00607FD0">
        <w:rPr>
          <w:rFonts w:ascii="Arial" w:hAnsi="Arial" w:cs="Arial"/>
          <w:color w:val="34343C"/>
        </w:rPr>
        <w:t xml:space="preserve"> Российской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Федерации» - [Электронный ресурс] – Режим 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8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Международные договоры в сфере защиты прав инвалидов - [Электронный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ресурс] - Режим доступа: http://www.un.org/ru/documents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9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Информационно - правовое обеспечение «Гарант» - [Электронный ресурс] -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Режим доступа: http://www.aero.garant.ru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10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Антипьева, Н.В. Социальная защита инвалидов в РФ: Правовое регулирование: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 xml:space="preserve">уч. пос. для студ. </w:t>
      </w:r>
      <w:proofErr w:type="spellStart"/>
      <w:r w:rsidRPr="00607FD0">
        <w:rPr>
          <w:rFonts w:ascii="Arial" w:hAnsi="Arial" w:cs="Arial"/>
          <w:color w:val="34343C"/>
        </w:rPr>
        <w:t>высш</w:t>
      </w:r>
      <w:proofErr w:type="spellEnd"/>
      <w:r w:rsidRPr="00607FD0">
        <w:rPr>
          <w:rFonts w:ascii="Arial" w:hAnsi="Arial" w:cs="Arial"/>
          <w:color w:val="34343C"/>
        </w:rPr>
        <w:t xml:space="preserve">. уч. заведений / </w:t>
      </w:r>
      <w:proofErr w:type="spellStart"/>
      <w:r w:rsidRPr="00607FD0">
        <w:rPr>
          <w:rFonts w:ascii="Arial" w:hAnsi="Arial" w:cs="Arial"/>
          <w:color w:val="34343C"/>
        </w:rPr>
        <w:t>Н.В.Антипьева</w:t>
      </w:r>
      <w:proofErr w:type="spellEnd"/>
      <w:r w:rsidR="001B162F">
        <w:rPr>
          <w:rFonts w:ascii="Arial" w:hAnsi="Arial" w:cs="Arial"/>
          <w:color w:val="34343C"/>
        </w:rPr>
        <w:t xml:space="preserve">. – М.: Владос-Пресс,2016 -224с 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11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Основы права. Учебник и практикум для СПО/ отв. Ред. Вологдин А.А. – М.:</w:t>
      </w:r>
    </w:p>
    <w:p w:rsidR="00607FD0" w:rsidRPr="00353B41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Научная школа, 2016 – 409 с.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12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Панькова, Е. Г. Социальная защита инвалидов</w:t>
      </w:r>
      <w:proofErr w:type="gramStart"/>
      <w:r w:rsidRPr="00607FD0">
        <w:rPr>
          <w:rFonts w:ascii="Arial" w:hAnsi="Arial" w:cs="Arial"/>
          <w:color w:val="34343C"/>
        </w:rPr>
        <w:t xml:space="preserve"> :</w:t>
      </w:r>
      <w:proofErr w:type="gramEnd"/>
      <w:r w:rsidRPr="00607FD0">
        <w:rPr>
          <w:rFonts w:ascii="Arial" w:hAnsi="Arial" w:cs="Arial"/>
          <w:color w:val="34343C"/>
        </w:rPr>
        <w:t xml:space="preserve"> учебное пособие / Е. Г.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Панькова. — Саранск</w:t>
      </w:r>
      <w:proofErr w:type="gramStart"/>
      <w:r w:rsidRPr="00607FD0">
        <w:rPr>
          <w:rFonts w:ascii="Arial" w:hAnsi="Arial" w:cs="Arial"/>
          <w:color w:val="34343C"/>
        </w:rPr>
        <w:t xml:space="preserve"> :</w:t>
      </w:r>
      <w:proofErr w:type="gramEnd"/>
      <w:r w:rsidRPr="00607FD0">
        <w:rPr>
          <w:rFonts w:ascii="Arial" w:hAnsi="Arial" w:cs="Arial"/>
          <w:color w:val="34343C"/>
        </w:rPr>
        <w:t xml:space="preserve"> МГУ им. Н.П. Огарева, 2019 — 148 с. — ISBN 978-5-7103-3806-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lastRenderedPageBreak/>
        <w:t>3 —</w:t>
      </w:r>
      <w:r w:rsidR="001B162F">
        <w:rPr>
          <w:rFonts w:ascii="Arial" w:hAnsi="Arial" w:cs="Arial"/>
          <w:color w:val="34343C"/>
        </w:rPr>
        <w:t>Текст</w:t>
      </w:r>
      <w:r w:rsidRPr="00607FD0">
        <w:rPr>
          <w:rFonts w:ascii="Arial" w:hAnsi="Arial" w:cs="Arial"/>
          <w:color w:val="34343C"/>
        </w:rPr>
        <w:t>: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электронный //Лань: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электронно-библиотечная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система.—https://e.lanbook.com/book/154362.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13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Самарина, В.П. Основы предпринимательства./ В.П. Самарина. – М.: </w:t>
      </w:r>
      <w:proofErr w:type="spellStart"/>
      <w:r w:rsidRPr="00607FD0">
        <w:rPr>
          <w:rFonts w:ascii="Arial" w:hAnsi="Arial" w:cs="Arial"/>
          <w:color w:val="34343C"/>
        </w:rPr>
        <w:t>КноРус</w:t>
      </w:r>
      <w:proofErr w:type="spellEnd"/>
      <w:r w:rsidRPr="00607FD0">
        <w:rPr>
          <w:rFonts w:ascii="Arial" w:hAnsi="Arial" w:cs="Arial"/>
          <w:color w:val="34343C"/>
        </w:rPr>
        <w:t>,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2016 – 222 с.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14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</w:t>
      </w:r>
      <w:proofErr w:type="spellStart"/>
      <w:r w:rsidRPr="00607FD0">
        <w:rPr>
          <w:rFonts w:ascii="Arial" w:hAnsi="Arial" w:cs="Arial"/>
          <w:color w:val="34343C"/>
        </w:rPr>
        <w:t>Шашкова</w:t>
      </w:r>
      <w:proofErr w:type="spellEnd"/>
      <w:r w:rsidRPr="00607FD0">
        <w:rPr>
          <w:rFonts w:ascii="Arial" w:hAnsi="Arial" w:cs="Arial"/>
          <w:color w:val="34343C"/>
        </w:rPr>
        <w:t xml:space="preserve">, О. В. Инвалиды. Права, льготы, поддержка / О.В. </w:t>
      </w:r>
      <w:proofErr w:type="spellStart"/>
      <w:r w:rsidRPr="00607FD0">
        <w:rPr>
          <w:rFonts w:ascii="Arial" w:hAnsi="Arial" w:cs="Arial"/>
          <w:color w:val="34343C"/>
        </w:rPr>
        <w:t>Шашкова</w:t>
      </w:r>
      <w:proofErr w:type="spellEnd"/>
      <w:r w:rsidRPr="00607FD0">
        <w:rPr>
          <w:rFonts w:ascii="Arial" w:hAnsi="Arial" w:cs="Arial"/>
          <w:color w:val="34343C"/>
        </w:rPr>
        <w:t>. - М.: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 w:rsidRPr="00607FD0">
        <w:rPr>
          <w:rFonts w:ascii="Arial" w:hAnsi="Arial" w:cs="Arial"/>
          <w:color w:val="34343C"/>
        </w:rPr>
        <w:t>Эксмо</w:t>
      </w:r>
      <w:proofErr w:type="spellEnd"/>
      <w:r w:rsidRPr="00607FD0">
        <w:rPr>
          <w:rFonts w:ascii="Arial" w:hAnsi="Arial" w:cs="Arial"/>
          <w:color w:val="34343C"/>
        </w:rPr>
        <w:t>, 2016 - 128 c.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</w:p>
    <w:p w:rsidR="000D4406" w:rsidRPr="00353B41" w:rsidRDefault="000D4406" w:rsidP="000D4406">
      <w:pPr>
        <w:shd w:val="clear" w:color="auto" w:fill="FFFFFF"/>
        <w:rPr>
          <w:rFonts w:ascii="Arial" w:hAnsi="Arial" w:cs="Arial"/>
          <w:color w:val="34343C"/>
        </w:rPr>
      </w:pP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Интернет ресурсы учебных пособий, монографий и текстов по дисциплине: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 – Справочная система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http://www.invalidnost.com – МСЭ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http://prava-invalidov.com – Юридическая помощь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http://romir.ru - Каталог Право России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http://www.allpravo.ru – Электронная библиотека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http://www.hri.ru – Электронная библиотека международных документов по правам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человека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http://paralife.narod.ru/socialnaya-podderzhka-invalidov.htm - сайт «Жизнь после травмы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спинного мозга». Реабилитация и социализация инвалидов.</w:t>
      </w: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</w:rPr>
      </w:pPr>
    </w:p>
    <w:p w:rsidR="00B462A2" w:rsidRPr="006E0B06" w:rsidRDefault="005470DC">
      <w:pPr>
        <w:widowControl w:val="0"/>
        <w:ind w:left="221" w:right="-20"/>
        <w:rPr>
          <w:rFonts w:ascii="Arial" w:hAnsi="Arial" w:cs="Arial"/>
          <w:b/>
          <w:bCs/>
          <w:iCs/>
          <w:color w:val="000000"/>
        </w:rPr>
      </w:pPr>
      <w:r w:rsidRPr="006E0B06">
        <w:rPr>
          <w:rFonts w:ascii="Arial" w:hAnsi="Arial" w:cs="Arial"/>
          <w:b/>
          <w:bCs/>
          <w:iCs/>
          <w:color w:val="000000"/>
        </w:rPr>
        <w:t>4.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КОН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ТР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Ь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И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Ц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2"/>
        </w:rPr>
        <w:t>Н</w:t>
      </w:r>
      <w:r w:rsidRPr="006E0B06">
        <w:rPr>
          <w:rFonts w:ascii="Arial" w:hAnsi="Arial" w:cs="Arial"/>
          <w:b/>
          <w:bCs/>
          <w:iCs/>
          <w:color w:val="000000"/>
        </w:rPr>
        <w:t>К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ЗУ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ЬТАТ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СВ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</w:rPr>
        <w:t>Н</w:t>
      </w:r>
      <w:r w:rsidRPr="006E0B06">
        <w:rPr>
          <w:rFonts w:ascii="Arial" w:hAnsi="Arial" w:cs="Arial"/>
          <w:b/>
          <w:bCs/>
          <w:i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Я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0B06">
        <w:rPr>
          <w:rFonts w:ascii="Arial" w:hAnsi="Arial" w:cs="Arial"/>
          <w:b/>
          <w:bCs/>
          <w:iCs/>
          <w:color w:val="000000"/>
        </w:rPr>
        <w:t>Ч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Б</w:t>
      </w:r>
      <w:r w:rsidRPr="006E0B06">
        <w:rPr>
          <w:rFonts w:ascii="Arial" w:hAnsi="Arial" w:cs="Arial"/>
          <w:b/>
          <w:bCs/>
          <w:iCs/>
          <w:color w:val="000000"/>
        </w:rPr>
        <w:t>НОЙ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0B06">
        <w:rPr>
          <w:rFonts w:ascii="Arial" w:hAnsi="Arial" w:cs="Arial"/>
          <w:b/>
          <w:bCs/>
          <w:iCs/>
          <w:color w:val="000000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hAnsi="Arial" w:cs="Arial"/>
        </w:rPr>
      </w:pPr>
    </w:p>
    <w:tbl>
      <w:tblPr>
        <w:tblW w:w="8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3858"/>
      </w:tblGrid>
      <w:tr w:rsidR="000D4406" w:rsidRPr="00287A19" w:rsidTr="00521A6D">
        <w:trPr>
          <w:cantSplit/>
          <w:trHeight w:hRule="exact" w:val="276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739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Ре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з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б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уче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ния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655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тод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оц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</w:t>
            </w:r>
          </w:p>
        </w:tc>
      </w:tr>
      <w:tr w:rsidR="000D4406" w:rsidRPr="00287A19" w:rsidTr="00521A6D">
        <w:trPr>
          <w:cantSplit/>
          <w:trHeight w:hRule="exact" w:val="181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widowControl w:val="0"/>
              <w:spacing w:before="10" w:line="234" w:lineRule="auto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У</w:t>
            </w:r>
            <w:r w:rsidRPr="00607FD0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607FD0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ь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607FD0" w:rsidRPr="00607FD0" w:rsidRDefault="000D4406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000000"/>
              </w:rPr>
              <w:t>-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607FD0" w:rsidRPr="00607FD0">
              <w:rPr>
                <w:rFonts w:ascii="Arial" w:hAnsi="Arial" w:cs="Arial"/>
                <w:color w:val="34343C"/>
              </w:rPr>
              <w:t>Использовать нормы позитивного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социального поведения;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Использовать свои права адекватно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законодательству;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Обращаться в надлежащие органы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за</w:t>
            </w:r>
            <w:proofErr w:type="gramEnd"/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lastRenderedPageBreak/>
              <w:t>квалифицированной помощью;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Анализировать и осознанно применять нормы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закона с точки зрения конкретных условий их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реализации;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Составлять необходимые заявления,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обращения;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Составлять резюме, осуществлять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самопрезентацию при трудоустройстве;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Использовать приобретенные знания и умения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в различных жизненных и профессиональных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607FD0">
              <w:rPr>
                <w:rFonts w:ascii="Arial" w:hAnsi="Arial" w:cs="Arial"/>
                <w:color w:val="34343C"/>
              </w:rPr>
              <w:t>ситуациях</w:t>
            </w:r>
            <w:proofErr w:type="gramEnd"/>
            <w:r w:rsidRPr="00607FD0">
              <w:rPr>
                <w:rFonts w:ascii="Arial" w:hAnsi="Arial" w:cs="Arial"/>
                <w:color w:val="34343C"/>
              </w:rPr>
              <w:t>.</w:t>
            </w:r>
          </w:p>
          <w:p w:rsidR="000D4406" w:rsidRPr="00607FD0" w:rsidRDefault="00607FD0" w:rsidP="00607FD0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w w:val="101"/>
              </w:rPr>
              <w:t xml:space="preserve"> 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spacing w:after="10" w:line="120" w:lineRule="exact"/>
              <w:rPr>
                <w:rFonts w:ascii="Arial" w:hAnsi="Arial" w:cs="Arial"/>
              </w:rPr>
            </w:pP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выступлений по обсуждаемым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темам.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ведения конспекта.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правильности составления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словаря терминов.</w:t>
            </w:r>
          </w:p>
          <w:p w:rsidR="000D4406" w:rsidRPr="00607FD0" w:rsidRDefault="000D4406">
            <w:pPr>
              <w:widowControl w:val="0"/>
              <w:spacing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</w:p>
        </w:tc>
      </w:tr>
      <w:tr w:rsidR="000D4406" w:rsidRPr="00287A19" w:rsidTr="00521A6D">
        <w:trPr>
          <w:cantSplit/>
          <w:trHeight w:hRule="exact" w:val="41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 w:rsidP="00287A19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</w:rPr>
              <w:t>-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607FD0">
              <w:rPr>
                <w:rFonts w:ascii="Arial" w:hAnsi="Arial" w:cs="Arial"/>
                <w:color w:val="000000"/>
              </w:rPr>
              <w:t>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ес</w:t>
            </w:r>
            <w:r w:rsidRPr="00607FD0">
              <w:rPr>
                <w:rFonts w:ascii="Arial" w:hAnsi="Arial" w:cs="Arial"/>
                <w:color w:val="000000"/>
              </w:rPr>
              <w:t>то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ы</w:t>
            </w:r>
            <w:r w:rsidRPr="00607FD0">
              <w:rPr>
                <w:rFonts w:ascii="Arial" w:hAnsi="Arial" w:cs="Arial"/>
                <w:color w:val="000000"/>
              </w:rPr>
              <w:t xml:space="preserve">й 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</w:rPr>
              <w:t>онтроль</w:t>
            </w:r>
            <w:r w:rsidRPr="00607FD0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607FD0" w:rsidRDefault="000D4406" w:rsidP="00287A19">
            <w:pPr>
              <w:widowControl w:val="0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кс</w:t>
            </w:r>
            <w:r w:rsidRPr="00607FD0">
              <w:rPr>
                <w:rFonts w:ascii="Arial" w:hAnsi="Arial" w:cs="Arial"/>
                <w:color w:val="000000"/>
              </w:rPr>
              <w:t>п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ртн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ая</w:t>
            </w:r>
            <w:r w:rsidRPr="00607FD0">
              <w:rPr>
                <w:rFonts w:ascii="Arial" w:hAnsi="Arial" w:cs="Arial"/>
                <w:color w:val="000000"/>
              </w:rPr>
              <w:t xml:space="preserve"> о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н</w:t>
            </w:r>
            <w:r w:rsidRPr="00607FD0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</w:rPr>
              <w:t xml:space="preserve"> р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з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607FD0">
              <w:rPr>
                <w:rFonts w:ascii="Arial" w:hAnsi="Arial" w:cs="Arial"/>
                <w:color w:val="000000"/>
              </w:rPr>
              <w:t>льт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</w:rPr>
              <w:t>тов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ы</w:t>
            </w:r>
            <w:r w:rsidRPr="00607FD0">
              <w:rPr>
                <w:rFonts w:ascii="Arial" w:hAnsi="Arial" w:cs="Arial"/>
                <w:color w:val="000000"/>
              </w:rPr>
              <w:t>полн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ни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я</w:t>
            </w:r>
            <w:r w:rsidRPr="00607FD0">
              <w:rPr>
                <w:rFonts w:ascii="Arial" w:hAnsi="Arial" w:cs="Arial"/>
                <w:color w:val="000000"/>
              </w:rPr>
              <w:t xml:space="preserve"> пр</w:t>
            </w:r>
            <w:r w:rsidRPr="00607FD0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</w:rPr>
              <w:t>ти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607FD0">
              <w:rPr>
                <w:rFonts w:ascii="Arial" w:hAnsi="Arial" w:cs="Arial"/>
                <w:color w:val="000000"/>
              </w:rPr>
              <w:t xml:space="preserve">их </w:t>
            </w:r>
            <w:r w:rsidRPr="00607FD0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аб</w:t>
            </w:r>
            <w:r w:rsidRPr="00607FD0">
              <w:rPr>
                <w:rFonts w:ascii="Arial" w:hAnsi="Arial" w:cs="Arial"/>
                <w:color w:val="000000"/>
              </w:rPr>
              <w:t>о</w:t>
            </w:r>
            <w:r w:rsidRPr="00607FD0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607FD0" w:rsidRDefault="000D4406" w:rsidP="00607FD0">
            <w:pPr>
              <w:widowControl w:val="0"/>
              <w:ind w:left="105" w:right="221"/>
              <w:rPr>
                <w:rFonts w:ascii="Arial" w:hAnsi="Arial" w:cs="Arial"/>
                <w:color w:val="000000"/>
              </w:rPr>
            </w:pPr>
          </w:p>
        </w:tc>
      </w:tr>
      <w:tr w:rsidR="000D4406" w:rsidRPr="00287A19" w:rsidTr="00521A6D">
        <w:trPr>
          <w:cantSplit/>
          <w:trHeight w:hRule="exact" w:val="279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lastRenderedPageBreak/>
              <w:t>З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нат</w:t>
            </w: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rPr>
                <w:rFonts w:ascii="Arial" w:hAnsi="Arial" w:cs="Arial"/>
              </w:rPr>
            </w:pPr>
          </w:p>
        </w:tc>
      </w:tr>
      <w:tr w:rsidR="000D4406" w:rsidRPr="00287A19" w:rsidTr="00607FD0">
        <w:trPr>
          <w:cantSplit/>
          <w:trHeight w:hRule="exact" w:val="4757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Механизмов социальной адаптации;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Основополагающих международных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документов относящихся к правам инвалидов;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Основ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гражданского</w:t>
            </w:r>
            <w:proofErr w:type="gramEnd"/>
            <w:r w:rsidRPr="00607FD0">
              <w:rPr>
                <w:rFonts w:ascii="Arial" w:hAnsi="Arial" w:cs="Arial"/>
                <w:color w:val="34343C"/>
              </w:rPr>
              <w:t xml:space="preserve"> и семейного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законодательства;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Основ трудового законодательства,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особенности регулирования труда инвалидов;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Основных правовых гарантий инвалидов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области социальной защиты и образования;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Функций органов труда и занятости населения.</w:t>
            </w:r>
          </w:p>
          <w:p w:rsidR="000D4406" w:rsidRPr="00607FD0" w:rsidRDefault="00607FD0" w:rsidP="00607FD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w w:val="101"/>
              </w:rPr>
              <w:t xml:space="preserve"> 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Устный опрос;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выступлений по обсуждаемым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темам.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ведения конспекта.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правильности составления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словаря терминов.</w:t>
            </w:r>
          </w:p>
          <w:p w:rsidR="000D4406" w:rsidRPr="00607FD0" w:rsidRDefault="000D4406" w:rsidP="00607FD0">
            <w:pPr>
              <w:widowControl w:val="0"/>
              <w:ind w:left="105" w:right="169"/>
              <w:rPr>
                <w:rFonts w:ascii="Arial" w:hAnsi="Arial" w:cs="Arial"/>
                <w:color w:val="000000"/>
              </w:rPr>
            </w:pP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 w:rsidP="007A5300">
      <w:pPr>
        <w:widowControl w:val="0"/>
        <w:ind w:right="-20"/>
        <w:rPr>
          <w:rFonts w:ascii="Arial" w:hAnsi="Arial" w:cs="Arial"/>
          <w:color w:val="000000"/>
        </w:rPr>
      </w:pPr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62" w:rsidRDefault="00C30C62" w:rsidP="006D38AB">
      <w:r>
        <w:separator/>
      </w:r>
    </w:p>
  </w:endnote>
  <w:endnote w:type="continuationSeparator" w:id="0">
    <w:p w:rsidR="00C30C62" w:rsidRDefault="00C30C62" w:rsidP="006D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:rsidR="00061AB1" w:rsidRDefault="00061AB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47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61AB1" w:rsidRDefault="00061A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62" w:rsidRDefault="00C30C62" w:rsidP="006D38AB">
      <w:r>
        <w:separator/>
      </w:r>
    </w:p>
  </w:footnote>
  <w:footnote w:type="continuationSeparator" w:id="0">
    <w:p w:rsidR="00C30C62" w:rsidRDefault="00C30C62" w:rsidP="006D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3B0F"/>
    <w:multiLevelType w:val="hybridMultilevel"/>
    <w:tmpl w:val="82C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1477"/>
    <w:rsid w:val="00045DAF"/>
    <w:rsid w:val="00046EDF"/>
    <w:rsid w:val="00052527"/>
    <w:rsid w:val="00061AB1"/>
    <w:rsid w:val="00076551"/>
    <w:rsid w:val="000940D2"/>
    <w:rsid w:val="000970A0"/>
    <w:rsid w:val="000D4406"/>
    <w:rsid w:val="000D501B"/>
    <w:rsid w:val="000D7D5A"/>
    <w:rsid w:val="000E74A9"/>
    <w:rsid w:val="001466E1"/>
    <w:rsid w:val="00150FCE"/>
    <w:rsid w:val="00151160"/>
    <w:rsid w:val="00155258"/>
    <w:rsid w:val="001A1914"/>
    <w:rsid w:val="001B05F8"/>
    <w:rsid w:val="001B162F"/>
    <w:rsid w:val="001B2316"/>
    <w:rsid w:val="001B3D20"/>
    <w:rsid w:val="001B71D4"/>
    <w:rsid w:val="001C01A2"/>
    <w:rsid w:val="001C3A51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A196E"/>
    <w:rsid w:val="002B01A9"/>
    <w:rsid w:val="002B4C46"/>
    <w:rsid w:val="002B76BC"/>
    <w:rsid w:val="002C597D"/>
    <w:rsid w:val="002C6753"/>
    <w:rsid w:val="002D0E78"/>
    <w:rsid w:val="002E031D"/>
    <w:rsid w:val="002F373F"/>
    <w:rsid w:val="0031063C"/>
    <w:rsid w:val="00310865"/>
    <w:rsid w:val="00313F5F"/>
    <w:rsid w:val="00342CDB"/>
    <w:rsid w:val="00346D6D"/>
    <w:rsid w:val="00353B41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14732"/>
    <w:rsid w:val="00424D88"/>
    <w:rsid w:val="00436B4D"/>
    <w:rsid w:val="00437814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1A6D"/>
    <w:rsid w:val="00522C07"/>
    <w:rsid w:val="00524F85"/>
    <w:rsid w:val="00526343"/>
    <w:rsid w:val="00536CBF"/>
    <w:rsid w:val="005470DC"/>
    <w:rsid w:val="0055558B"/>
    <w:rsid w:val="0057249F"/>
    <w:rsid w:val="00587435"/>
    <w:rsid w:val="005C1D15"/>
    <w:rsid w:val="005E2BFC"/>
    <w:rsid w:val="005E7952"/>
    <w:rsid w:val="00607FD0"/>
    <w:rsid w:val="00614E17"/>
    <w:rsid w:val="00633CAB"/>
    <w:rsid w:val="006850BC"/>
    <w:rsid w:val="0069258B"/>
    <w:rsid w:val="006A0B04"/>
    <w:rsid w:val="006B446E"/>
    <w:rsid w:val="006C4D22"/>
    <w:rsid w:val="006C66F6"/>
    <w:rsid w:val="006C745C"/>
    <w:rsid w:val="006D38AB"/>
    <w:rsid w:val="006E0B06"/>
    <w:rsid w:val="006E1138"/>
    <w:rsid w:val="006F264B"/>
    <w:rsid w:val="007154B2"/>
    <w:rsid w:val="00720DE4"/>
    <w:rsid w:val="00726BA9"/>
    <w:rsid w:val="00727C5D"/>
    <w:rsid w:val="00732204"/>
    <w:rsid w:val="007453A8"/>
    <w:rsid w:val="007563B6"/>
    <w:rsid w:val="00760E98"/>
    <w:rsid w:val="00781B1D"/>
    <w:rsid w:val="007A5300"/>
    <w:rsid w:val="007E2BEE"/>
    <w:rsid w:val="007F4A71"/>
    <w:rsid w:val="0084091F"/>
    <w:rsid w:val="00843945"/>
    <w:rsid w:val="008724D5"/>
    <w:rsid w:val="008954B3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0B9E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9380A"/>
    <w:rsid w:val="00BA1BE0"/>
    <w:rsid w:val="00BB430A"/>
    <w:rsid w:val="00BC419B"/>
    <w:rsid w:val="00BF48E2"/>
    <w:rsid w:val="00C04D22"/>
    <w:rsid w:val="00C30C62"/>
    <w:rsid w:val="00C368DB"/>
    <w:rsid w:val="00C37FF9"/>
    <w:rsid w:val="00C501FB"/>
    <w:rsid w:val="00C921B2"/>
    <w:rsid w:val="00C96736"/>
    <w:rsid w:val="00CA5015"/>
    <w:rsid w:val="00CB6587"/>
    <w:rsid w:val="00CD2F40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56DF"/>
    <w:rsid w:val="00E5275B"/>
    <w:rsid w:val="00E82423"/>
    <w:rsid w:val="00E9717B"/>
    <w:rsid w:val="00EC4516"/>
    <w:rsid w:val="00EC5121"/>
    <w:rsid w:val="00ED5F4A"/>
    <w:rsid w:val="00EE5545"/>
    <w:rsid w:val="00F13989"/>
    <w:rsid w:val="00F5625F"/>
    <w:rsid w:val="00F751BF"/>
    <w:rsid w:val="00F87E37"/>
    <w:rsid w:val="00F92678"/>
    <w:rsid w:val="00F93FD9"/>
    <w:rsid w:val="00FA5D9B"/>
    <w:rsid w:val="00FA7A8A"/>
    <w:rsid w:val="00FB2F01"/>
    <w:rsid w:val="00FD0947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0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8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9267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368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16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175</cp:revision>
  <cp:lastPrinted>2024-08-29T03:59:00Z</cp:lastPrinted>
  <dcterms:created xsi:type="dcterms:W3CDTF">2021-06-20T08:44:00Z</dcterms:created>
  <dcterms:modified xsi:type="dcterms:W3CDTF">2025-07-01T03:44:00Z</dcterms:modified>
</cp:coreProperties>
</file>